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after="0" w:line="560" w:lineRule="exact"/>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附件1-3</w:t>
      </w:r>
    </w:p>
    <w:p>
      <w:pPr>
        <w:spacing w:line="640" w:lineRule="exact"/>
        <w:jc w:val="center"/>
        <w:rPr>
          <w:rFonts w:ascii="黑体" w:hAnsi="黑体" w:eastAsia="方正小标宋简体" w:cs="宋体"/>
          <w:bCs/>
          <w:color w:val="000000"/>
          <w:spacing w:val="-6"/>
          <w:kern w:val="0"/>
          <w:sz w:val="32"/>
          <w:szCs w:val="32"/>
        </w:rPr>
      </w:pPr>
      <w:r>
        <w:rPr>
          <w:rFonts w:hint="eastAsia" w:ascii="方正小标宋简体" w:hAnsi="黑体" w:eastAsia="方正小标宋简体" w:cs="黑体"/>
          <w:color w:val="000000"/>
          <w:sz w:val="44"/>
          <w:szCs w:val="44"/>
        </w:rPr>
        <w:t>2023年科学家精神</w:t>
      </w:r>
      <w:r>
        <w:rPr>
          <w:rFonts w:ascii="方正小标宋简体" w:hAnsi="黑体" w:eastAsia="方正小标宋简体" w:cs="黑体"/>
          <w:color w:val="000000"/>
          <w:sz w:val="44"/>
          <w:szCs w:val="44"/>
        </w:rPr>
        <w:t>宣传</w:t>
      </w:r>
      <w:r>
        <w:rPr>
          <w:rFonts w:hint="eastAsia" w:ascii="方正小标宋简体" w:hAnsi="黑体" w:eastAsia="方正小标宋简体" w:cs="黑体"/>
          <w:color w:val="000000"/>
          <w:sz w:val="44"/>
          <w:szCs w:val="44"/>
        </w:rPr>
        <w:t>教育项目申报指南</w:t>
      </w:r>
    </w:p>
    <w:p>
      <w:pPr>
        <w:spacing w:line="560" w:lineRule="exact"/>
        <w:ind w:firstLine="616" w:firstLineChars="200"/>
        <w:rPr>
          <w:rFonts w:ascii="仿宋_GB2312" w:hAnsi="黑体" w:eastAsia="仿宋_GB2312" w:cs="宋体"/>
          <w:bCs/>
          <w:color w:val="000000"/>
          <w:spacing w:val="-6"/>
          <w:kern w:val="0"/>
          <w:sz w:val="32"/>
          <w:szCs w:val="32"/>
        </w:rPr>
      </w:pPr>
    </w:p>
    <w:p>
      <w:pPr>
        <w:spacing w:line="544"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一、项目类别</w:t>
      </w:r>
    </w:p>
    <w:p>
      <w:pPr>
        <w:spacing w:line="544"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（一）科学家精神宣讲</w:t>
      </w:r>
    </w:p>
    <w:p>
      <w:pPr>
        <w:spacing w:line="54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eastAsia="仿宋_GB2312"/>
          <w:color w:val="000000"/>
          <w:sz w:val="32"/>
          <w:szCs w:val="32"/>
        </w:rPr>
        <w:t>科学家精神宣传阵地建设和运维</w:t>
      </w:r>
    </w:p>
    <w:p>
      <w:pPr>
        <w:spacing w:line="54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（三）优秀科技人物宣传</w:t>
      </w:r>
    </w:p>
    <w:p>
      <w:pPr>
        <w:spacing w:line="544" w:lineRule="exact"/>
        <w:ind w:firstLine="640" w:firstLineChars="200"/>
        <w:rPr>
          <w:szCs w:val="22"/>
        </w:rPr>
      </w:pPr>
      <w:r>
        <w:rPr>
          <w:rFonts w:hint="eastAsia" w:ascii="仿宋_GB2312" w:eastAsia="仿宋_GB2312"/>
          <w:color w:val="000000"/>
          <w:sz w:val="32"/>
          <w:szCs w:val="32"/>
        </w:rPr>
        <w:t>（四）中国科学家故事宣传</w:t>
      </w:r>
    </w:p>
    <w:p>
      <w:pPr>
        <w:spacing w:line="544"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二、申报条件</w:t>
      </w:r>
    </w:p>
    <w:p>
      <w:pPr>
        <w:spacing w:line="544" w:lineRule="exact"/>
        <w:ind w:firstLine="640" w:firstLineChars="200"/>
        <w:rPr>
          <w:rFonts w:ascii="楷体_GB2312" w:hAnsi="黑体" w:eastAsia="楷体_GB2312" w:cs="宋体"/>
          <w:color w:val="000000"/>
          <w:kern w:val="0"/>
          <w:sz w:val="32"/>
          <w:szCs w:val="32"/>
        </w:rPr>
      </w:pPr>
      <w:r>
        <w:rPr>
          <w:rFonts w:hint="eastAsia" w:ascii="楷体_GB2312" w:hAnsi="黑体" w:eastAsia="楷体_GB2312" w:cs="宋体"/>
          <w:color w:val="000000"/>
          <w:kern w:val="0"/>
          <w:sz w:val="32"/>
          <w:szCs w:val="32"/>
        </w:rPr>
        <w:t>（一）项目内容</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项目包括科学家精神宣讲、科学家精神宣传阵地建设和运维、优秀科技人物宣传和中国科学家故事宣传四个类别，其中科学家精神宣讲包括组织青年科学家进校园、组织科学家精神宣讲报告会和开展科学道德与学风建设宣讲教育活动三个内容。</w:t>
      </w:r>
    </w:p>
    <w:p>
      <w:pPr>
        <w:numPr>
          <w:ilvl w:val="0"/>
          <w:numId w:val="1"/>
        </w:numPr>
        <w:spacing w:line="544" w:lineRule="exact"/>
        <w:ind w:firstLine="640" w:firstLineChars="200"/>
        <w:rPr>
          <w:rFonts w:ascii="楷体_GB2312" w:hAnsi="黑体" w:eastAsia="楷体_GB2312" w:cs="宋体"/>
          <w:color w:val="000000"/>
          <w:kern w:val="0"/>
          <w:sz w:val="32"/>
          <w:szCs w:val="32"/>
        </w:rPr>
      </w:pPr>
      <w:r>
        <w:rPr>
          <w:rFonts w:hint="eastAsia" w:ascii="楷体_GB2312" w:hAnsi="黑体" w:eastAsia="楷体_GB2312" w:cs="宋体"/>
          <w:color w:val="000000"/>
          <w:kern w:val="0"/>
          <w:sz w:val="32"/>
          <w:szCs w:val="32"/>
        </w:rPr>
        <w:t>基本要求</w:t>
      </w:r>
    </w:p>
    <w:p>
      <w:pPr>
        <w:spacing w:line="544" w:lineRule="exact"/>
        <w:ind w:firstLine="640" w:firstLineChars="200"/>
        <w:rPr>
          <w:rFonts w:ascii="仿宋_GB2312" w:eastAsia="仿宋_GB2312"/>
          <w:color w:val="000000"/>
          <w:spacing w:val="-6"/>
          <w:sz w:val="32"/>
          <w:szCs w:val="32"/>
        </w:rPr>
      </w:pPr>
      <w:r>
        <w:rPr>
          <w:rFonts w:hint="eastAsia" w:ascii="仿宋_GB2312" w:eastAsia="仿宋_GB2312"/>
          <w:color w:val="000000"/>
          <w:sz w:val="32"/>
          <w:szCs w:val="32"/>
        </w:rPr>
        <w:t>1.</w:t>
      </w:r>
      <w:r>
        <w:rPr>
          <w:rFonts w:hint="eastAsia" w:ascii="仿宋_GB2312" w:eastAsia="仿宋_GB2312"/>
          <w:color w:val="000000"/>
          <w:spacing w:val="-6"/>
          <w:sz w:val="32"/>
          <w:szCs w:val="32"/>
        </w:rPr>
        <w:t>具有项目必须服务能力或专业能力以及安全保障能力；</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2.承担项目活动组织所有安全保障事项；</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3.满足省科协对项目服务内容相关的合理要求；</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4.项目涉及的时间及地点等本指南未尽事项由省科协确定。</w:t>
      </w:r>
    </w:p>
    <w:p>
      <w:pPr>
        <w:spacing w:line="544" w:lineRule="exact"/>
        <w:ind w:firstLine="640" w:firstLineChars="200"/>
        <w:rPr>
          <w:rFonts w:ascii="楷体_GB2312" w:hAnsi="黑体" w:eastAsia="楷体_GB2312" w:cs="宋体"/>
          <w:color w:val="000000"/>
          <w:kern w:val="0"/>
          <w:sz w:val="32"/>
          <w:szCs w:val="32"/>
        </w:rPr>
      </w:pPr>
      <w:r>
        <w:rPr>
          <w:rFonts w:hint="eastAsia" w:ascii="楷体_GB2312" w:hAnsi="黑体" w:eastAsia="楷体_GB2312" w:cs="宋体"/>
          <w:color w:val="000000"/>
          <w:kern w:val="0"/>
          <w:sz w:val="32"/>
          <w:szCs w:val="32"/>
        </w:rPr>
        <w:t>（三）具体要求</w:t>
      </w:r>
    </w:p>
    <w:p>
      <w:pPr>
        <w:spacing w:line="544"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1.科学家精神宣讲</w:t>
      </w:r>
    </w:p>
    <w:p>
      <w:pPr>
        <w:spacing w:line="544" w:lineRule="exact"/>
        <w:ind w:firstLine="640" w:firstLineChars="200"/>
        <w:rPr>
          <w:rFonts w:ascii="仿宋_GB2312" w:eastAsia="仿宋_GB2312"/>
          <w:color w:val="000000"/>
          <w:sz w:val="32"/>
          <w:szCs w:val="32"/>
        </w:rPr>
      </w:pPr>
      <w:r>
        <w:rPr>
          <w:rFonts w:hint="eastAsia" w:ascii="宋体" w:hAnsi="宋体" w:cs="宋体"/>
          <w:color w:val="000000"/>
          <w:sz w:val="32"/>
          <w:szCs w:val="32"/>
        </w:rPr>
        <w:t>①</w:t>
      </w:r>
      <w:r>
        <w:rPr>
          <w:rFonts w:hint="eastAsia" w:ascii="仿宋_GB2312" w:eastAsia="仿宋_GB2312"/>
          <w:color w:val="000000"/>
          <w:sz w:val="32"/>
          <w:szCs w:val="32"/>
        </w:rPr>
        <w:t>组织青年科学家进校园，组织优秀青年科技工作者到省内大中小学作励志演讲不少于2场次，覆盖人数不少于500人；</w:t>
      </w:r>
      <w:r>
        <w:rPr>
          <w:rFonts w:hint="eastAsia" w:ascii="宋体" w:hAnsi="宋体" w:cs="宋体"/>
          <w:color w:val="000000"/>
          <w:sz w:val="32"/>
          <w:szCs w:val="32"/>
        </w:rPr>
        <w:t>②</w:t>
      </w:r>
      <w:r>
        <w:rPr>
          <w:rFonts w:hint="eastAsia" w:ascii="仿宋_GB2312" w:eastAsia="仿宋_GB2312"/>
          <w:color w:val="000000"/>
          <w:sz w:val="32"/>
          <w:szCs w:val="32"/>
        </w:rPr>
        <w:t>科学家精神宣讲，组织省科协科学家精神宣讲团成员或邀请中国科协科学家精神宣讲（报告）团成员到省内大中小学作科学家精神宣讲报告不少于6场次，覆盖人数不少于2000人；③举办和组织收看科学道德和学风建设宣讲教育报告会各2场次，覆盖人数不少于1000人。同时，通过线上线下相结合的方式，扩大活动覆盖面。</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申报主体：有科学家精神宣讲活动组织经验的省内企事业单位、省级学会。</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项目数量：1个</w:t>
      </w:r>
    </w:p>
    <w:p>
      <w:pPr>
        <w:spacing w:line="544" w:lineRule="exact"/>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经费额度</w:t>
      </w:r>
      <w:r>
        <w:rPr>
          <w:rFonts w:hint="eastAsia" w:ascii="仿宋_GB2312" w:eastAsia="仿宋_GB2312"/>
          <w:color w:val="000000"/>
          <w:sz w:val="32"/>
          <w:szCs w:val="32"/>
        </w:rPr>
        <w:t>：15万元</w:t>
      </w:r>
    </w:p>
    <w:p>
      <w:pPr>
        <w:spacing w:line="544"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2.科学家精神宣传阵地建设和运维</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在省内建设科学家精神宣传教育主题展馆，传播和弘扬中国科学家精神,建设我省传承和弘扬新时代科学家精神的主阵地。科学家精神宣传主题展馆要求体现湖南特色，2023年度参观人数20000人次以上。</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申报主体：有科学家精神展览组织经验和科学家精神展馆设施的省内场馆单位。</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项目数量：1个</w:t>
      </w:r>
    </w:p>
    <w:p>
      <w:pPr>
        <w:spacing w:line="544" w:lineRule="exact"/>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经费额度</w:t>
      </w:r>
      <w:r>
        <w:rPr>
          <w:rFonts w:hint="eastAsia" w:ascii="仿宋_GB2312" w:eastAsia="仿宋_GB2312"/>
          <w:color w:val="000000"/>
          <w:sz w:val="32"/>
          <w:szCs w:val="32"/>
        </w:rPr>
        <w:t>：</w:t>
      </w:r>
      <w:r>
        <w:rPr>
          <w:rFonts w:ascii="仿宋_GB2312" w:eastAsia="仿宋_GB2312"/>
          <w:color w:val="000000"/>
          <w:sz w:val="32"/>
          <w:szCs w:val="32"/>
        </w:rPr>
        <w:t>40</w:t>
      </w:r>
      <w:r>
        <w:rPr>
          <w:rFonts w:hint="eastAsia" w:ascii="仿宋_GB2312" w:eastAsia="仿宋_GB2312"/>
          <w:color w:val="000000"/>
          <w:sz w:val="32"/>
          <w:szCs w:val="32"/>
        </w:rPr>
        <w:t>万元</w:t>
      </w:r>
    </w:p>
    <w:p>
      <w:pPr>
        <w:spacing w:line="544"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3.优秀科技人物宣传</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省内主流媒体对省内优秀科技工作者进行专题宣传和报道。立项单位应策划并组织符合预期效果的科技人物系列宣传活动，创新宣传和传播形式，通过设置专栏、组织采访撰写宣传稿件并刊发、制作系列短视频等传媒作品，组织在相关媒体平台推广宣传，网络平台相关宣传稿件或视频等线上关注浏览点击播放年内总数不少于20万次，专栏或专题宣传刊载不少于5期，宣传科技人物不少于10人次。</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申报主体：有科技人物宣传经验的省内主流媒体平台。</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项目数量：3个</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经费额度：10-25万元/个</w:t>
      </w:r>
    </w:p>
    <w:p>
      <w:pPr>
        <w:spacing w:line="544"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4.中国科学家故事宣传</w:t>
      </w:r>
    </w:p>
    <w:p>
      <w:pPr>
        <w:spacing w:line="544"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开展中国科学家故事宣传，采集整理并编辑制作讲述中国科学家故事的广播、音视频等传媒作品，在省内主流媒体宣传，宣传中国科学家20人次以上。</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申报主体：有科技人物宣传经验的省内主流媒体平台。</w:t>
      </w:r>
    </w:p>
    <w:p>
      <w:pPr>
        <w:spacing w:line="54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项目数量：1个</w:t>
      </w:r>
    </w:p>
    <w:p>
      <w:pPr>
        <w:spacing w:line="544" w:lineRule="exact"/>
        <w:ind w:firstLine="640" w:firstLineChars="200"/>
        <w:rPr>
          <w:szCs w:val="22"/>
        </w:rPr>
      </w:pPr>
      <w:r>
        <w:rPr>
          <w:rFonts w:hint="eastAsia" w:ascii="仿宋_GB2312" w:eastAsia="仿宋_GB2312"/>
          <w:color w:val="000000"/>
          <w:sz w:val="32"/>
          <w:szCs w:val="32"/>
        </w:rPr>
        <w:t>经费额度：10万元</w:t>
      </w:r>
    </w:p>
    <w:p>
      <w:pPr>
        <w:spacing w:line="544"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三、申报材料</w:t>
      </w:r>
    </w:p>
    <w:p>
      <w:pPr>
        <w:spacing w:line="544"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（一）《项目申报书》填写要求要素齐全、主题鲜明、目标合理、结构清晰、形式和内容规范。表内各项不能表述清楚的部分，可添加附页。</w:t>
      </w:r>
    </w:p>
    <w:p>
      <w:pPr>
        <w:spacing w:line="544"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（二）非涉密证明需由有保密审查权限的相关部门单位出具，证明全套申报材料不涉及国家秘密、商业秘密和技术秘密等，符合国家保密相关规定。</w:t>
      </w:r>
    </w:p>
    <w:p>
      <w:pPr>
        <w:spacing w:line="544"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（三）附件材料包括营业执照等工商登记证明、统一社</w:t>
      </w:r>
      <w:r>
        <w:rPr>
          <w:rFonts w:hint="eastAsia" w:ascii="仿宋_GB2312" w:hAnsi="仿宋" w:eastAsia="仿宋_GB2312" w:cs="宋体"/>
          <w:color w:val="000000"/>
          <w:spacing w:val="-6"/>
          <w:kern w:val="0"/>
          <w:sz w:val="32"/>
          <w:szCs w:val="32"/>
        </w:rPr>
        <w:t>会信用代码证等法人组织相关主体资格证明材料、证明申报书所述事实的相关材料、详尽预算报价表和实施方案等组成。</w:t>
      </w:r>
    </w:p>
    <w:p>
      <w:pPr>
        <w:spacing w:line="544"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（四）各申报单位应对项目申报资料的真实性、合法合规性负责，如发现并查实申报过程中存在弄虚作假或其他违法违规行为，连续3年取消该单位申报资格，并依法依规追究相关责任。</w:t>
      </w:r>
    </w:p>
    <w:p>
      <w:pPr>
        <w:spacing w:line="55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（五）所有申报项目原则上应于2023年12月底前完成。</w:t>
      </w:r>
    </w:p>
    <w:p>
      <w:pPr>
        <w:spacing w:line="55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（六）项目应由申报单位本级执行，严禁项目转包，如发现此类情况将取消申报资格。</w:t>
      </w:r>
    </w:p>
    <w:p>
      <w:pPr>
        <w:spacing w:line="55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四、申报程序</w:t>
      </w:r>
    </w:p>
    <w:p>
      <w:pPr>
        <w:wordWrap w:val="0"/>
        <w:topLinePunct/>
        <w:spacing w:line="550" w:lineRule="exact"/>
        <w:ind w:firstLine="640" w:firstLineChars="200"/>
        <w:rPr>
          <w:rFonts w:ascii="仿宋_GB2312" w:hAnsi="仿宋" w:eastAsia="仿宋_GB2312"/>
          <w:color w:val="000000"/>
          <w:sz w:val="32"/>
        </w:rPr>
      </w:pPr>
      <w:r>
        <w:rPr>
          <w:rFonts w:hint="eastAsia" w:ascii="仿宋_GB2312" w:hAnsi="微软雅黑" w:eastAsia="仿宋_GB2312"/>
          <w:color w:val="000000"/>
          <w:sz w:val="32"/>
          <w:szCs w:val="32"/>
        </w:rPr>
        <w:t>（一）</w:t>
      </w:r>
      <w:r>
        <w:rPr>
          <w:rFonts w:hint="eastAsia" w:ascii="仿宋_GB2312" w:hAnsi="仿宋" w:eastAsia="仿宋_GB2312"/>
          <w:color w:val="000000"/>
          <w:sz w:val="32"/>
        </w:rPr>
        <w:t>申报通知</w:t>
      </w:r>
      <w:r>
        <w:rPr>
          <w:rFonts w:hint="eastAsia" w:ascii="仿宋_GB2312" w:hAnsi="微软雅黑" w:eastAsia="仿宋_GB2312"/>
          <w:color w:val="000000"/>
          <w:sz w:val="32"/>
          <w:szCs w:val="32"/>
        </w:rPr>
        <w:t>发布在</w:t>
      </w:r>
      <w:r>
        <w:rPr>
          <w:rFonts w:hint="eastAsia" w:ascii="仿宋_GB2312" w:hAnsi="仿宋" w:eastAsia="仿宋_GB2312"/>
          <w:color w:val="000000"/>
          <w:sz w:val="32"/>
        </w:rPr>
        <w:t>湖南省科协门户网站（</w:t>
      </w:r>
      <w:r>
        <w:rPr>
          <w:rFonts w:hint="eastAsia" w:ascii="仿宋_GB2312" w:hAnsi="仿宋" w:eastAsia="仿宋_GB2312"/>
          <w:color w:val="000000"/>
          <w:kern w:val="0"/>
          <w:sz w:val="32"/>
          <w:szCs w:val="32"/>
        </w:rPr>
        <w:t>www.hnast.org.cn</w:t>
      </w:r>
      <w:r>
        <w:rPr>
          <w:rFonts w:hint="eastAsia" w:ascii="仿宋_GB2312" w:hAnsi="仿宋" w:eastAsia="仿宋_GB2312"/>
          <w:color w:val="000000"/>
          <w:sz w:val="32"/>
        </w:rPr>
        <w:t>）。申报单位可在</w:t>
      </w:r>
      <w:r>
        <w:rPr>
          <w:rFonts w:hint="eastAsia" w:ascii="仿宋_GB2312" w:hAnsi="微软雅黑" w:eastAsia="仿宋_GB2312"/>
          <w:color w:val="000000"/>
          <w:sz w:val="32"/>
          <w:szCs w:val="32"/>
        </w:rPr>
        <w:t>门户网站</w:t>
      </w:r>
      <w:r>
        <w:rPr>
          <w:rFonts w:hint="eastAsia" w:ascii="仿宋_GB2312" w:hAnsi="仿宋" w:eastAsia="仿宋_GB2312"/>
          <w:color w:val="000000"/>
          <w:sz w:val="32"/>
        </w:rPr>
        <w:t>通知通告栏下载《项目申报书》。</w:t>
      </w:r>
    </w:p>
    <w:p>
      <w:pPr>
        <w:topLinePunct/>
        <w:spacing w:line="550" w:lineRule="exact"/>
        <w:ind w:firstLine="640" w:firstLineChars="200"/>
        <w:rPr>
          <w:rFonts w:ascii="仿宋_GB2312" w:hAnsi="仿宋" w:eastAsia="仿宋_GB2312"/>
          <w:color w:val="000000"/>
          <w:sz w:val="32"/>
          <w:szCs w:val="32"/>
        </w:rPr>
      </w:pPr>
      <w:r>
        <w:rPr>
          <w:rFonts w:hint="eastAsia" w:ascii="仿宋_GB2312" w:hAnsi="微软雅黑" w:eastAsia="仿宋_GB2312"/>
          <w:color w:val="000000"/>
          <w:sz w:val="32"/>
          <w:szCs w:val="32"/>
        </w:rPr>
        <w:t>（二）</w:t>
      </w:r>
      <w:r>
        <w:rPr>
          <w:rFonts w:hint="eastAsia" w:ascii="仿宋_GB2312" w:hAnsi="仿宋" w:eastAsia="仿宋_GB2312"/>
          <w:color w:val="000000"/>
          <w:sz w:val="32"/>
          <w:szCs w:val="32"/>
        </w:rPr>
        <w:t>申报单位应结合实际，认真填写《项目申报书》，并准备相关材料。</w:t>
      </w:r>
    </w:p>
    <w:p>
      <w:pPr>
        <w:topLinePunct/>
        <w:spacing w:line="550" w:lineRule="exact"/>
        <w:ind w:firstLine="640" w:firstLineChars="200"/>
        <w:rPr>
          <w:rFonts w:ascii="仿宋_GB2312" w:hAnsi="仿宋" w:eastAsia="仿宋_GB2312"/>
          <w:color w:val="000000"/>
          <w:sz w:val="32"/>
          <w:szCs w:val="32"/>
        </w:rPr>
      </w:pPr>
      <w:r>
        <w:rPr>
          <w:rFonts w:hint="eastAsia" w:ascii="仿宋_GB2312" w:hAnsi="微软雅黑" w:eastAsia="仿宋_GB2312"/>
          <w:color w:val="000000"/>
          <w:sz w:val="32"/>
          <w:szCs w:val="32"/>
        </w:rPr>
        <w:t>（三）申报单位在规定时间内向</w:t>
      </w:r>
      <w:r>
        <w:rPr>
          <w:rFonts w:hint="eastAsia" w:ascii="仿宋_GB2312" w:hAnsi="仿宋" w:eastAsia="仿宋_GB2312"/>
          <w:color w:val="000000"/>
          <w:sz w:val="32"/>
          <w:szCs w:val="32"/>
        </w:rPr>
        <w:t>省科协宣传与战略发展部报送《项目申报书》纸质版一式10份（其中原件5份，复印件5份），</w:t>
      </w:r>
      <w:r>
        <w:rPr>
          <w:rFonts w:hint="eastAsia" w:ascii="仿宋_GB2312" w:hAnsi="等线" w:eastAsia="仿宋_GB2312" w:cs="仿宋_GB2312"/>
          <w:color w:val="000000"/>
          <w:sz w:val="32"/>
          <w:szCs w:val="32"/>
        </w:rPr>
        <w:t>非涉密证明2份，</w:t>
      </w:r>
      <w:r>
        <w:rPr>
          <w:rFonts w:hint="eastAsia" w:ascii="仿宋_GB2312" w:hAnsi="仿宋" w:eastAsia="仿宋_GB2312"/>
          <w:color w:val="000000"/>
          <w:sz w:val="32"/>
          <w:szCs w:val="32"/>
        </w:rPr>
        <w:t>附件材料2份，同时提交全套申报材料电子版。</w:t>
      </w:r>
    </w:p>
    <w:p>
      <w:pPr>
        <w:topLinePunct/>
        <w:spacing w:line="55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（四）申报材料电子档请发送至邮箱</w:t>
      </w:r>
      <w:r>
        <w:rPr>
          <w:szCs w:val="22"/>
        </w:rPr>
        <w:fldChar w:fldCharType="begin"/>
      </w:r>
      <w:r>
        <w:rPr>
          <w:szCs w:val="22"/>
        </w:rPr>
        <w:instrText xml:space="preserve"> HYPERLINK "mailto:hnkxzxb@126.com"</w:instrText>
      </w:r>
      <w:r>
        <w:rPr>
          <w:szCs w:val="22"/>
        </w:rPr>
        <w:fldChar w:fldCharType="separate"/>
      </w:r>
      <w:r>
        <w:rPr>
          <w:rFonts w:hint="eastAsia" w:ascii="仿宋_GB2312" w:hAnsi="仿宋" w:eastAsia="仿宋_GB2312"/>
          <w:color w:val="000000"/>
          <w:sz w:val="32"/>
          <w:szCs w:val="32"/>
        </w:rPr>
        <w:t>hnkxzxb</w:t>
      </w:r>
      <w:r>
        <w:rPr>
          <w:rFonts w:ascii="宋体" w:hAnsi="宋体"/>
          <w:color w:val="000000"/>
          <w:sz w:val="32"/>
          <w:szCs w:val="32"/>
        </w:rPr>
        <w:t>@</w:t>
      </w:r>
      <w:r>
        <w:rPr>
          <w:rFonts w:ascii="仿宋_GB2312" w:hAnsi="仿宋" w:eastAsia="仿宋_GB2312"/>
          <w:color w:val="000000"/>
          <w:sz w:val="32"/>
          <w:szCs w:val="32"/>
        </w:rPr>
        <w:t>126.com</w:t>
      </w:r>
      <w:r>
        <w:rPr>
          <w:rFonts w:ascii="仿宋_GB2312" w:hAnsi="仿宋" w:eastAsia="仿宋_GB2312"/>
          <w:color w:val="000000"/>
          <w:sz w:val="32"/>
          <w:szCs w:val="32"/>
        </w:rPr>
        <w:fldChar w:fldCharType="end"/>
      </w:r>
      <w:r>
        <w:rPr>
          <w:rFonts w:hint="eastAsia" w:ascii="仿宋_GB2312" w:hAnsi="仿宋" w:eastAsia="仿宋_GB2312"/>
          <w:color w:val="000000"/>
          <w:sz w:val="32"/>
          <w:szCs w:val="32"/>
        </w:rPr>
        <w:t>，其中《项目申报书》电子档需同时提供Word版本(无需签章)和签</w:t>
      </w:r>
      <w:r>
        <w:rPr>
          <w:rFonts w:hint="eastAsia" w:ascii="仿宋_GB2312" w:hAnsi="仿宋" w:eastAsia="仿宋_GB2312"/>
          <w:color w:val="000000"/>
          <w:spacing w:val="-6"/>
          <w:sz w:val="32"/>
          <w:szCs w:val="32"/>
        </w:rPr>
        <w:t>章后的PDF版本，</w:t>
      </w:r>
      <w:r>
        <w:rPr>
          <w:rFonts w:hint="eastAsia" w:ascii="仿宋_GB2312" w:hAnsi="等线" w:eastAsia="仿宋_GB2312" w:cs="仿宋_GB2312"/>
          <w:color w:val="000000"/>
          <w:spacing w:val="-6"/>
          <w:sz w:val="32"/>
          <w:szCs w:val="32"/>
        </w:rPr>
        <w:t>非涉密证明和附件材料等</w:t>
      </w:r>
      <w:r>
        <w:rPr>
          <w:rFonts w:hint="eastAsia" w:ascii="仿宋_GB2312" w:hAnsi="仿宋" w:eastAsia="仿宋_GB2312"/>
          <w:color w:val="000000"/>
          <w:spacing w:val="-6"/>
          <w:sz w:val="32"/>
          <w:szCs w:val="32"/>
        </w:rPr>
        <w:t>其它材料提供PDF版本。</w:t>
      </w:r>
    </w:p>
    <w:p>
      <w:pPr>
        <w:topLinePunct/>
        <w:spacing w:line="55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（五）申报材料纸质档请报至省科协宣传与战略发展部418室，地址：长沙市开福区东风路17号，</w:t>
      </w:r>
      <w:r>
        <w:rPr>
          <w:rFonts w:hint="eastAsia" w:ascii="仿宋_GB2312" w:hAnsi="等线" w:eastAsia="仿宋_GB2312" w:cs="仿宋_GB2312"/>
          <w:color w:val="000000"/>
          <w:sz w:val="32"/>
          <w:szCs w:val="32"/>
        </w:rPr>
        <w:t>电话：</w:t>
      </w:r>
      <w:r>
        <w:rPr>
          <w:rFonts w:ascii="仿宋_GB2312" w:hAnsi="等线" w:eastAsia="仿宋_GB2312" w:cs="仿宋_GB2312"/>
          <w:color w:val="000000"/>
          <w:sz w:val="32"/>
          <w:szCs w:val="32"/>
        </w:rPr>
        <w:t>0731-</w:t>
      </w:r>
      <w:r>
        <w:rPr>
          <w:rFonts w:hint="eastAsia" w:ascii="仿宋_GB2312" w:hAnsi="等线" w:eastAsia="仿宋_GB2312" w:cs="仿宋_GB2312"/>
          <w:color w:val="000000"/>
          <w:sz w:val="32"/>
          <w:szCs w:val="32"/>
        </w:rPr>
        <w:t>84884362</w:t>
      </w:r>
      <w:r>
        <w:rPr>
          <w:rFonts w:hint="eastAsia" w:ascii="仿宋_GB2312" w:hAnsi="仿宋" w:eastAsia="仿宋_GB2312"/>
          <w:color w:val="000000"/>
          <w:sz w:val="32"/>
          <w:szCs w:val="32"/>
        </w:rPr>
        <w:t>。</w:t>
      </w:r>
    </w:p>
    <w:p>
      <w:pPr>
        <w:topLinePunct/>
        <w:spacing w:line="55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五、立项实施</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olor w:val="000000"/>
          <w:sz w:val="32"/>
          <w:szCs w:val="32"/>
        </w:rPr>
        <w:t>（一）评审立项。</w:t>
      </w:r>
      <w:r>
        <w:rPr>
          <w:rFonts w:hint="eastAsia" w:ascii="仿宋_GB2312" w:hAnsi="仿宋" w:eastAsia="仿宋_GB2312" w:cs="仿宋"/>
          <w:sz w:val="32"/>
          <w:szCs w:val="32"/>
        </w:rPr>
        <w:t>省科协会同省财政厅编制专家评审方案、组织开展评审立项工作。对入围项目按有关要求公示，公示无异议后发布立项名单。</w:t>
      </w:r>
    </w:p>
    <w:p>
      <w:pPr>
        <w:topLinePunct/>
        <w:spacing w:line="55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（二）签订合同。项目承担单位确定后，项目承担单位须于规定期限内与省科协签订《项目合同书》，作为项目实施、验收和经费使用等的依据。合同签订后，拨付项目经费。</w:t>
      </w:r>
    </w:p>
    <w:p>
      <w:pPr>
        <w:topLinePunct/>
        <w:spacing w:line="550" w:lineRule="exact"/>
        <w:ind w:firstLine="640" w:firstLineChars="200"/>
        <w:rPr>
          <w:rFonts w:ascii="仿宋_GB2312" w:hAnsi="仿宋" w:eastAsia="仿宋_GB2312"/>
          <w:color w:val="000000"/>
          <w:spacing w:val="6"/>
          <w:sz w:val="32"/>
          <w:szCs w:val="32"/>
        </w:rPr>
      </w:pPr>
      <w:r>
        <w:rPr>
          <w:rFonts w:hint="eastAsia" w:ascii="仿宋_GB2312" w:hAnsi="仿宋" w:eastAsia="仿宋_GB2312"/>
          <w:color w:val="000000"/>
          <w:sz w:val="32"/>
          <w:szCs w:val="32"/>
        </w:rPr>
        <w:t>（三）项目实施。项目实施原则上2023年12月底前完成。遇特殊情况，项目承担单位可向省科协申请，经批准同意后延期完成。在实施过程中因终止项目、撤销项目等特殊</w:t>
      </w:r>
      <w:r>
        <w:rPr>
          <w:rFonts w:hint="eastAsia" w:ascii="仿宋_GB2312" w:hAnsi="仿宋" w:eastAsia="仿宋_GB2312"/>
          <w:color w:val="000000"/>
          <w:spacing w:val="6"/>
          <w:sz w:val="32"/>
          <w:szCs w:val="32"/>
        </w:rPr>
        <w:t>原因导致项目无法继续执行时，项目承担单位须向省科协提交书面报告，省科协可视情况决定全部或部分追回项目经费。</w:t>
      </w:r>
    </w:p>
    <w:p>
      <w:pPr>
        <w:topLinePunct/>
        <w:spacing w:line="55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六、项目申报书</w:t>
      </w:r>
    </w:p>
    <w:p>
      <w:pPr>
        <w:topLinePunct/>
        <w:spacing w:line="550" w:lineRule="exact"/>
        <w:ind w:firstLine="640" w:firstLineChars="200"/>
        <w:rPr>
          <w:rFonts w:ascii="仿宋" w:hAnsi="仿宋" w:eastAsia="仿宋" w:cs="仿宋"/>
          <w:bCs/>
          <w:color w:val="000000"/>
          <w:sz w:val="28"/>
          <w:szCs w:val="28"/>
        </w:rPr>
      </w:pPr>
      <w:r>
        <w:rPr>
          <w:rFonts w:hint="eastAsia" w:ascii="仿宋_GB2312" w:hAnsi="仿宋" w:eastAsia="仿宋_GB2312"/>
          <w:color w:val="000000"/>
          <w:sz w:val="32"/>
          <w:szCs w:val="32"/>
        </w:rPr>
        <w:t>（详见附1）</w:t>
      </w:r>
    </w:p>
    <w:p>
      <w:pPr>
        <w:spacing w:line="550" w:lineRule="exact"/>
        <w:rPr>
          <w:rFonts w:ascii="仿宋" w:hAnsi="仿宋" w:eastAsia="仿宋" w:cs="仿宋"/>
          <w:bCs/>
          <w:color w:val="000000"/>
          <w:sz w:val="28"/>
          <w:szCs w:val="28"/>
        </w:rPr>
        <w:sectPr>
          <w:footerReference r:id="rId3" w:type="default"/>
          <w:footerReference r:id="rId4" w:type="even"/>
          <w:pgSz w:w="11905" w:h="16838"/>
          <w:pgMar w:top="1440" w:right="1803" w:bottom="1440" w:left="1803" w:header="850" w:footer="992" w:gutter="0"/>
          <w:cols w:space="720" w:num="1"/>
          <w:titlePg/>
          <w:docGrid w:type="lines" w:linePitch="317" w:charSpace="0"/>
        </w:sectPr>
      </w:pPr>
    </w:p>
    <w:p>
      <w:pPr>
        <w:spacing w:line="550" w:lineRule="exact"/>
        <w:rPr>
          <w:rFonts w:ascii="黑体" w:hAnsi="黑体" w:eastAsia="黑体" w:cs="仿宋"/>
          <w:bCs/>
          <w:color w:val="000000"/>
          <w:sz w:val="32"/>
          <w:szCs w:val="32"/>
        </w:rPr>
      </w:pPr>
      <w:r>
        <w:rPr>
          <w:rFonts w:hint="eastAsia" w:ascii="黑体" w:hAnsi="黑体" w:eastAsia="黑体" w:cs="仿宋"/>
          <w:bCs/>
          <w:color w:val="000000"/>
          <w:sz w:val="32"/>
          <w:szCs w:val="32"/>
        </w:rPr>
        <w:t>附1</w:t>
      </w:r>
    </w:p>
    <w:p>
      <w:pPr>
        <w:spacing w:line="550" w:lineRule="exact"/>
        <w:ind w:firstLine="4779" w:firstLineChars="1700"/>
        <w:rPr>
          <w:rFonts w:ascii="黑体" w:hAnsi="华文中宋" w:eastAsia="黑体"/>
          <w:color w:val="000000"/>
          <w:sz w:val="32"/>
          <w:szCs w:val="32"/>
        </w:rPr>
      </w:pPr>
      <w:r>
        <w:rPr>
          <w:rFonts w:hint="eastAsia" w:ascii="仿宋_GB2312" w:hAnsi="华文中宋" w:eastAsia="仿宋_GB2312"/>
          <w:b/>
          <w:color w:val="000000"/>
          <w:sz w:val="28"/>
          <w:szCs w:val="22"/>
        </w:rPr>
        <w:t xml:space="preserve">项目编号：      </w:t>
      </w:r>
    </w:p>
    <w:p>
      <w:pPr>
        <w:spacing w:line="550" w:lineRule="exact"/>
        <w:jc w:val="center"/>
        <w:rPr>
          <w:rFonts w:ascii="隶书" w:hAnsi="宋体" w:eastAsia="隶书"/>
          <w:bCs/>
          <w:color w:val="000000"/>
          <w:w w:val="88"/>
          <w:sz w:val="52"/>
          <w:szCs w:val="52"/>
        </w:rPr>
      </w:pPr>
    </w:p>
    <w:p>
      <w:pPr>
        <w:spacing w:line="550" w:lineRule="exact"/>
        <w:jc w:val="center"/>
        <w:rPr>
          <w:rFonts w:hint="eastAsia" w:ascii="方正隶书简体" w:hAnsi="方正隶书简体" w:eastAsia="方正隶书简体" w:cs="方正隶书简体"/>
          <w:bCs/>
          <w:color w:val="000000"/>
          <w:w w:val="88"/>
          <w:sz w:val="52"/>
          <w:szCs w:val="52"/>
        </w:rPr>
      </w:pPr>
      <w:r>
        <w:rPr>
          <w:rFonts w:hint="eastAsia" w:ascii="方正隶书简体" w:hAnsi="方正隶书简体" w:eastAsia="方正隶书简体" w:cs="方正隶书简体"/>
          <w:bCs/>
          <w:color w:val="000000"/>
          <w:w w:val="88"/>
          <w:sz w:val="52"/>
          <w:szCs w:val="52"/>
        </w:rPr>
        <w:t>湖南省科学技术协会</w:t>
      </w:r>
    </w:p>
    <w:p>
      <w:pPr>
        <w:spacing w:line="550" w:lineRule="exact"/>
        <w:jc w:val="center"/>
        <w:rPr>
          <w:rFonts w:hint="eastAsia" w:ascii="方正隶书简体" w:hAnsi="方正隶书简体" w:eastAsia="方正隶书简体" w:cs="方正隶书简体"/>
          <w:bCs/>
          <w:color w:val="000000"/>
          <w:w w:val="88"/>
          <w:sz w:val="52"/>
          <w:szCs w:val="52"/>
        </w:rPr>
      </w:pPr>
      <w:r>
        <w:rPr>
          <w:rFonts w:hint="eastAsia" w:ascii="方正隶书简体" w:hAnsi="方正隶书简体" w:eastAsia="方正隶书简体" w:cs="方正隶书简体"/>
          <w:bCs/>
          <w:color w:val="000000"/>
          <w:w w:val="88"/>
          <w:sz w:val="52"/>
          <w:szCs w:val="52"/>
        </w:rPr>
        <w:t>2023年科学家精神宣传教育项目</w:t>
      </w:r>
    </w:p>
    <w:p>
      <w:pPr>
        <w:pStyle w:val="2"/>
        <w:ind w:firstLine="560"/>
      </w:pPr>
    </w:p>
    <w:p>
      <w:pPr>
        <w:tabs>
          <w:tab w:val="left" w:pos="4320"/>
        </w:tabs>
        <w:spacing w:line="800" w:lineRule="exact"/>
        <w:jc w:val="center"/>
        <w:rPr>
          <w:rFonts w:ascii="黑体" w:hAnsi="宋体" w:eastAsia="黑体"/>
          <w:bCs/>
          <w:color w:val="000000"/>
          <w:sz w:val="72"/>
          <w:szCs w:val="66"/>
        </w:rPr>
      </w:pPr>
      <w:r>
        <w:rPr>
          <w:rFonts w:hint="eastAsia" w:ascii="黑体" w:hAnsi="宋体" w:eastAsia="黑体"/>
          <w:bCs/>
          <w:color w:val="000000"/>
          <w:sz w:val="72"/>
          <w:szCs w:val="66"/>
        </w:rPr>
        <w:t>申  报  书</w:t>
      </w:r>
    </w:p>
    <w:p>
      <w:pPr>
        <w:spacing w:line="550" w:lineRule="exact"/>
        <w:rPr>
          <w:rFonts w:eastAsia="仿宋_GB2312"/>
          <w:color w:val="000000"/>
          <w:sz w:val="28"/>
          <w:szCs w:val="22"/>
        </w:rPr>
      </w:pPr>
    </w:p>
    <w:p>
      <w:pPr>
        <w:spacing w:line="550" w:lineRule="exact"/>
        <w:rPr>
          <w:rFonts w:eastAsia="仿宋_GB2312"/>
          <w:color w:val="000000"/>
          <w:sz w:val="28"/>
          <w:szCs w:val="22"/>
        </w:rPr>
      </w:pPr>
    </w:p>
    <w:tbl>
      <w:tblPr>
        <w:tblStyle w:val="9"/>
        <w:tblW w:w="7622" w:type="dxa"/>
        <w:jc w:val="center"/>
        <w:tblLayout w:type="autofit"/>
        <w:tblCellMar>
          <w:top w:w="0" w:type="dxa"/>
          <w:left w:w="108" w:type="dxa"/>
          <w:bottom w:w="0" w:type="dxa"/>
          <w:right w:w="108" w:type="dxa"/>
        </w:tblCellMar>
      </w:tblPr>
      <w:tblGrid>
        <w:gridCol w:w="2664"/>
        <w:gridCol w:w="4958"/>
      </w:tblGrid>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项  目  类</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别：</w:t>
            </w:r>
          </w:p>
        </w:tc>
        <w:tc>
          <w:tcPr>
            <w:tcW w:w="4958" w:type="dxa"/>
            <w:tcBorders>
              <w:top w:val="nil"/>
              <w:left w:val="nil"/>
              <w:bottom w:val="single" w:color="auto" w:sz="4" w:space="0"/>
              <w:right w:val="nil"/>
            </w:tcBorders>
            <w:noWrap/>
            <w:vAlign w:val="top"/>
          </w:tcPr>
          <w:p>
            <w:pPr>
              <w:tabs>
                <w:tab w:val="left" w:pos="5812"/>
              </w:tabs>
              <w:spacing w:line="550" w:lineRule="exact"/>
              <w:jc w:val="left"/>
              <w:rPr>
                <w:rFonts w:ascii="仿宋_GB2312" w:eastAsia="仿宋_GB2312"/>
                <w:color w:val="000000"/>
                <w:sz w:val="32"/>
                <w:szCs w:val="32"/>
              </w:rPr>
            </w:pPr>
            <w:r>
              <w:rPr>
                <w:rFonts w:hint="eastAsia" w:ascii="仿宋_GB2312" w:eastAsia="仿宋_GB2312"/>
                <w:color w:val="000000"/>
                <w:sz w:val="32"/>
                <w:szCs w:val="32"/>
              </w:rPr>
              <w:t>□科学家精神宣讲</w:t>
            </w:r>
          </w:p>
          <w:p>
            <w:pPr>
              <w:tabs>
                <w:tab w:val="left" w:pos="5812"/>
              </w:tabs>
              <w:spacing w:line="550" w:lineRule="exact"/>
              <w:jc w:val="left"/>
              <w:rPr>
                <w:rFonts w:ascii="仿宋_GB2312" w:eastAsia="仿宋_GB2312"/>
                <w:color w:val="000000"/>
                <w:spacing w:val="-6"/>
                <w:sz w:val="32"/>
                <w:szCs w:val="32"/>
              </w:rPr>
            </w:pPr>
            <w:r>
              <w:rPr>
                <w:rFonts w:hint="eastAsia" w:ascii="仿宋_GB2312" w:eastAsia="仿宋_GB2312"/>
                <w:color w:val="000000"/>
                <w:sz w:val="32"/>
                <w:szCs w:val="32"/>
              </w:rPr>
              <w:t>□</w:t>
            </w:r>
            <w:r>
              <w:rPr>
                <w:rFonts w:hint="eastAsia" w:ascii="仿宋_GB2312" w:eastAsia="仿宋_GB2312"/>
                <w:color w:val="000000"/>
                <w:spacing w:val="-6"/>
                <w:sz w:val="32"/>
                <w:szCs w:val="32"/>
              </w:rPr>
              <w:t>科学家精神宣传阵地建设和运维</w:t>
            </w:r>
          </w:p>
          <w:p>
            <w:pPr>
              <w:tabs>
                <w:tab w:val="left" w:pos="5812"/>
              </w:tabs>
              <w:spacing w:line="550" w:lineRule="exact"/>
              <w:jc w:val="left"/>
              <w:rPr>
                <w:rFonts w:ascii="仿宋_GB2312" w:eastAsia="仿宋_GB2312"/>
                <w:color w:val="000000"/>
                <w:sz w:val="32"/>
                <w:szCs w:val="32"/>
              </w:rPr>
            </w:pPr>
            <w:r>
              <w:rPr>
                <w:rFonts w:hint="eastAsia" w:ascii="仿宋_GB2312" w:eastAsia="仿宋_GB2312"/>
                <w:color w:val="000000"/>
                <w:sz w:val="32"/>
                <w:szCs w:val="32"/>
              </w:rPr>
              <w:t>□优秀科技人物宣传</w:t>
            </w:r>
          </w:p>
          <w:p>
            <w:pPr>
              <w:tabs>
                <w:tab w:val="left" w:pos="5812"/>
              </w:tabs>
              <w:spacing w:line="550" w:lineRule="exact"/>
              <w:jc w:val="left"/>
              <w:rPr>
                <w:rFonts w:ascii="仿宋" w:hAnsi="仿宋" w:eastAsia="仿宋"/>
                <w:color w:val="000000"/>
                <w:sz w:val="32"/>
                <w:szCs w:val="32"/>
              </w:rPr>
            </w:pPr>
            <w:r>
              <w:rPr>
                <w:rFonts w:hint="eastAsia" w:ascii="仿宋_GB2312" w:eastAsia="仿宋_GB2312"/>
                <w:color w:val="000000"/>
                <w:sz w:val="32"/>
                <w:szCs w:val="32"/>
              </w:rPr>
              <w:t>□中国科学家故事宣传</w:t>
            </w:r>
          </w:p>
        </w:tc>
      </w:tr>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申  报  单  位：</w:t>
            </w:r>
          </w:p>
        </w:tc>
        <w:tc>
          <w:tcPr>
            <w:tcW w:w="4958" w:type="dxa"/>
            <w:tcBorders>
              <w:top w:val="single" w:color="auto" w:sz="4" w:space="0"/>
              <w:left w:val="nil"/>
              <w:bottom w:val="single" w:color="auto" w:sz="4" w:space="0"/>
              <w:right w:val="nil"/>
            </w:tcBorders>
            <w:noWrap/>
            <w:vAlign w:val="top"/>
          </w:tcPr>
          <w:p>
            <w:pPr>
              <w:spacing w:line="550" w:lineRule="exact"/>
              <w:rPr>
                <w:rFonts w:ascii="仿宋" w:hAnsi="仿宋" w:eastAsia="仿宋"/>
                <w:color w:val="000000"/>
                <w:sz w:val="32"/>
                <w:szCs w:val="32"/>
              </w:rPr>
            </w:pPr>
          </w:p>
        </w:tc>
      </w:tr>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联    系    人：</w:t>
            </w:r>
          </w:p>
        </w:tc>
        <w:tc>
          <w:tcPr>
            <w:tcW w:w="4958" w:type="dxa"/>
            <w:tcBorders>
              <w:top w:val="single" w:color="auto" w:sz="4" w:space="0"/>
              <w:left w:val="nil"/>
              <w:bottom w:val="single" w:color="auto" w:sz="4" w:space="0"/>
              <w:right w:val="nil"/>
            </w:tcBorders>
            <w:noWrap/>
            <w:vAlign w:val="top"/>
          </w:tcPr>
          <w:p>
            <w:pPr>
              <w:spacing w:line="550" w:lineRule="exact"/>
              <w:rPr>
                <w:rFonts w:ascii="仿宋" w:hAnsi="仿宋" w:eastAsia="仿宋"/>
                <w:color w:val="000000"/>
                <w:sz w:val="32"/>
                <w:szCs w:val="32"/>
              </w:rPr>
            </w:pPr>
          </w:p>
        </w:tc>
      </w:tr>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手机</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w:t>
            </w:r>
          </w:p>
        </w:tc>
        <w:tc>
          <w:tcPr>
            <w:tcW w:w="4958" w:type="dxa"/>
            <w:tcBorders>
              <w:top w:val="single" w:color="auto" w:sz="4" w:space="0"/>
              <w:left w:val="nil"/>
              <w:bottom w:val="single" w:color="auto" w:sz="4" w:space="0"/>
              <w:right w:val="nil"/>
            </w:tcBorders>
            <w:noWrap/>
            <w:vAlign w:val="top"/>
          </w:tcPr>
          <w:p>
            <w:pPr>
              <w:spacing w:line="550" w:lineRule="exact"/>
              <w:rPr>
                <w:rFonts w:ascii="仿宋" w:hAnsi="仿宋" w:eastAsia="仿宋"/>
                <w:color w:val="000000"/>
                <w:sz w:val="32"/>
                <w:szCs w:val="32"/>
              </w:rPr>
            </w:pPr>
          </w:p>
        </w:tc>
      </w:tr>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电  子  信  箱：</w:t>
            </w:r>
          </w:p>
        </w:tc>
        <w:tc>
          <w:tcPr>
            <w:tcW w:w="4958" w:type="dxa"/>
            <w:tcBorders>
              <w:top w:val="single" w:color="auto" w:sz="4" w:space="0"/>
              <w:left w:val="nil"/>
              <w:bottom w:val="single" w:color="auto" w:sz="4" w:space="0"/>
              <w:right w:val="nil"/>
            </w:tcBorders>
            <w:noWrap/>
            <w:vAlign w:val="top"/>
          </w:tcPr>
          <w:p>
            <w:pPr>
              <w:spacing w:line="550" w:lineRule="exact"/>
              <w:rPr>
                <w:rFonts w:ascii="仿宋" w:hAnsi="仿宋" w:eastAsia="仿宋"/>
                <w:color w:val="000000"/>
                <w:sz w:val="32"/>
                <w:szCs w:val="32"/>
              </w:rPr>
            </w:pPr>
          </w:p>
        </w:tc>
      </w:tr>
      <w:tr>
        <w:tblPrEx>
          <w:tblCellMar>
            <w:top w:w="0" w:type="dxa"/>
            <w:left w:w="108" w:type="dxa"/>
            <w:bottom w:w="0" w:type="dxa"/>
            <w:right w:w="108" w:type="dxa"/>
          </w:tblCellMar>
        </w:tblPrEx>
        <w:trPr>
          <w:jc w:val="center"/>
        </w:trPr>
        <w:tc>
          <w:tcPr>
            <w:tcW w:w="2664" w:type="dxa"/>
            <w:noWrap/>
            <w:vAlign w:val="top"/>
          </w:tcPr>
          <w:p>
            <w:pPr>
              <w:spacing w:line="550" w:lineRule="exact"/>
              <w:jc w:val="left"/>
              <w:rPr>
                <w:rFonts w:ascii="仿宋" w:hAnsi="仿宋" w:eastAsia="仿宋"/>
                <w:color w:val="000000"/>
                <w:sz w:val="32"/>
                <w:szCs w:val="32"/>
              </w:rPr>
            </w:pPr>
            <w:r>
              <w:rPr>
                <w:rFonts w:hint="eastAsia" w:ascii="仿宋" w:hAnsi="仿宋" w:eastAsia="仿宋"/>
                <w:color w:val="000000"/>
                <w:sz w:val="32"/>
                <w:szCs w:val="32"/>
              </w:rPr>
              <w:t>申  报  日  期：</w:t>
            </w:r>
          </w:p>
        </w:tc>
        <w:tc>
          <w:tcPr>
            <w:tcW w:w="4958" w:type="dxa"/>
            <w:tcBorders>
              <w:top w:val="single" w:color="auto" w:sz="4" w:space="0"/>
              <w:left w:val="nil"/>
              <w:bottom w:val="nil"/>
              <w:right w:val="nil"/>
            </w:tcBorders>
            <w:noWrap/>
            <w:vAlign w:val="bottom"/>
          </w:tcPr>
          <w:p>
            <w:pPr>
              <w:tabs>
                <w:tab w:val="left" w:pos="1612"/>
              </w:tabs>
              <w:spacing w:line="550" w:lineRule="exact"/>
              <w:rPr>
                <w:rFonts w:ascii="仿宋" w:hAnsi="仿宋" w:eastAsia="仿宋"/>
                <w:color w:val="000000"/>
                <w:sz w:val="32"/>
                <w:szCs w:val="32"/>
              </w:rPr>
            </w:pPr>
            <w:r>
              <w:rPr>
                <w:rFonts w:hint="eastAsia" w:ascii="仿宋" w:hAnsi="仿宋" w:eastAsia="仿宋"/>
                <w:color w:val="000000"/>
                <w:sz w:val="32"/>
                <w:szCs w:val="32"/>
              </w:rPr>
              <w:t xml:space="preserve">           年    月    日</w:t>
            </w:r>
          </w:p>
        </w:tc>
      </w:tr>
    </w:tbl>
    <w:p>
      <w:pPr>
        <w:spacing w:line="550" w:lineRule="exact"/>
        <w:rPr>
          <w:rFonts w:eastAsia="仿宋_GB2312"/>
          <w:color w:val="000000"/>
          <w:sz w:val="28"/>
          <w:szCs w:val="22"/>
        </w:rPr>
      </w:pPr>
    </w:p>
    <w:p>
      <w:pPr>
        <w:spacing w:line="550" w:lineRule="exact"/>
        <w:rPr>
          <w:rFonts w:ascii="Times New Roman" w:hAnsi="Times New Roman"/>
        </w:rPr>
      </w:pPr>
    </w:p>
    <w:p>
      <w:pPr>
        <w:spacing w:line="550" w:lineRule="exact"/>
        <w:jc w:val="center"/>
        <w:rPr>
          <w:rFonts w:ascii="楷体_GB2312" w:hAnsi="宋体" w:eastAsia="楷体_GB2312"/>
          <w:bCs/>
          <w:color w:val="000000"/>
          <w:sz w:val="32"/>
          <w:szCs w:val="32"/>
        </w:rPr>
      </w:pPr>
      <w:r>
        <w:rPr>
          <w:rFonts w:hint="eastAsia" w:ascii="楷体_GB2312" w:hAnsi="宋体" w:eastAsia="楷体_GB2312"/>
          <w:bCs/>
          <w:color w:val="000000"/>
          <w:sz w:val="32"/>
          <w:szCs w:val="32"/>
        </w:rPr>
        <w:t>湖南省科学技术协会制</w:t>
      </w:r>
    </w:p>
    <w:p>
      <w:pPr>
        <w:spacing w:line="550" w:lineRule="exact"/>
        <w:jc w:val="center"/>
        <w:rPr>
          <w:rFonts w:ascii="楷体_GB2312" w:hAnsi="宋体" w:eastAsia="楷体_GB2312"/>
          <w:bCs/>
          <w:color w:val="000000"/>
          <w:sz w:val="32"/>
          <w:szCs w:val="32"/>
        </w:rPr>
      </w:pPr>
      <w:r>
        <w:rPr>
          <w:rFonts w:ascii="楷体_GB2312" w:hAnsi="宋体" w:eastAsia="楷体_GB2312"/>
          <w:bCs/>
          <w:color w:val="000000"/>
          <w:sz w:val="32"/>
          <w:szCs w:val="32"/>
        </w:rPr>
        <w:t>2023</w:t>
      </w:r>
      <w:r>
        <w:rPr>
          <w:rFonts w:hint="eastAsia" w:ascii="楷体_GB2312" w:hAnsi="宋体" w:eastAsia="楷体_GB2312"/>
          <w:bCs/>
          <w:color w:val="000000"/>
          <w:sz w:val="32"/>
          <w:szCs w:val="32"/>
        </w:rPr>
        <w:t>年</w:t>
      </w:r>
      <w:r>
        <w:rPr>
          <w:rFonts w:hint="eastAsia" w:ascii="楷体_GB2312" w:hAnsi="宋体" w:eastAsia="楷体_GB2312"/>
          <w:bCs/>
          <w:color w:val="000000"/>
          <w:sz w:val="32"/>
          <w:szCs w:val="32"/>
          <w:lang w:val="en-US" w:eastAsia="zh-CN"/>
        </w:rPr>
        <w:t>4</w:t>
      </w:r>
      <w:r>
        <w:rPr>
          <w:rFonts w:hint="eastAsia" w:ascii="楷体_GB2312" w:hAnsi="宋体" w:eastAsia="楷体_GB2312"/>
          <w:bCs/>
          <w:color w:val="000000"/>
          <w:sz w:val="32"/>
          <w:szCs w:val="32"/>
        </w:rPr>
        <w:t>月</w:t>
      </w:r>
    </w:p>
    <w:p>
      <w:pPr>
        <w:spacing w:line="550" w:lineRule="exact"/>
        <w:jc w:val="center"/>
        <w:rPr>
          <w:rFonts w:ascii="仿宋_GB2312" w:hAnsi="华文中宋" w:eastAsia="仿宋_GB2312"/>
          <w:b/>
          <w:color w:val="000000"/>
          <w:sz w:val="44"/>
          <w:szCs w:val="44"/>
        </w:rPr>
      </w:pPr>
    </w:p>
    <w:p>
      <w:pPr>
        <w:spacing w:line="550" w:lineRule="exact"/>
        <w:jc w:val="center"/>
        <w:rPr>
          <w:rFonts w:ascii="仿宋_GB2312" w:hAnsi="华文中宋" w:eastAsia="仿宋_GB2312"/>
          <w:b/>
          <w:color w:val="000000"/>
          <w:sz w:val="44"/>
          <w:szCs w:val="44"/>
        </w:rPr>
      </w:pPr>
    </w:p>
    <w:p>
      <w:pPr>
        <w:spacing w:line="576" w:lineRule="exact"/>
        <w:jc w:val="center"/>
        <w:rPr>
          <w:rFonts w:hint="eastAsia" w:ascii="仿宋_GB2312" w:hAnsi="华文中宋" w:eastAsia="仿宋_GB2312"/>
          <w:b/>
          <w:color w:val="000000"/>
          <w:sz w:val="44"/>
          <w:szCs w:val="44"/>
        </w:rPr>
      </w:pPr>
    </w:p>
    <w:p>
      <w:pPr>
        <w:spacing w:line="576" w:lineRule="exact"/>
        <w:jc w:val="center"/>
        <w:rPr>
          <w:rFonts w:ascii="仿宋_GB2312" w:hAnsi="华文中宋" w:eastAsia="仿宋_GB2312"/>
          <w:b/>
          <w:color w:val="000000"/>
          <w:sz w:val="44"/>
          <w:szCs w:val="44"/>
        </w:rPr>
      </w:pPr>
      <w:r>
        <w:rPr>
          <w:rFonts w:hint="eastAsia" w:ascii="方正小标宋简体" w:eastAsia="方正小标宋简体"/>
          <w:sz w:val="44"/>
          <w:szCs w:val="44"/>
        </w:rPr>
        <w:t>填报说明</w:t>
      </w:r>
    </w:p>
    <w:p>
      <w:pPr>
        <w:spacing w:line="576" w:lineRule="exact"/>
        <w:jc w:val="center"/>
        <w:rPr>
          <w:rFonts w:ascii="仿宋_GB2312" w:hAnsi="宋体" w:eastAsia="仿宋_GB2312"/>
          <w:b/>
          <w:color w:val="000000"/>
          <w:sz w:val="44"/>
          <w:szCs w:val="44"/>
        </w:rPr>
      </w:pPr>
    </w:p>
    <w:p>
      <w:pPr>
        <w:snapToGrid w:val="0"/>
        <w:spacing w:line="576"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一、本申报书是申报科学家精神宣传教育项目的依据，填写内容须实事求是，表述应准确、严谨。相应栏目要求填写完整。格式不符的申请表不予受理。</w:t>
      </w:r>
    </w:p>
    <w:p>
      <w:pPr>
        <w:snapToGrid w:val="0"/>
        <w:spacing w:line="576"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二、申报书应为A4开本的打印稿，长边装订，一式10份。具体报送材料请参照申报通知要求，该申请书可从湖南省科协网站（http://www.hnast.org.cn）下载。</w:t>
      </w:r>
    </w:p>
    <w:p>
      <w:pPr>
        <w:snapToGrid w:val="0"/>
        <w:spacing w:line="576"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三、一份申报书只能申报一个“项目类别”，不得在一份申报书中同时填报两个及以上类别的项目。</w:t>
      </w:r>
    </w:p>
    <w:p>
      <w:pPr>
        <w:snapToGrid w:val="0"/>
        <w:spacing w:line="576"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四、项目申报书填好后，加盖单位公章，报送湖南省科协宣传与战略发展部。</w:t>
      </w:r>
    </w:p>
    <w:p>
      <w:pPr>
        <w:snapToGrid w:val="0"/>
        <w:spacing w:line="560" w:lineRule="exact"/>
        <w:ind w:firstLine="640" w:firstLineChars="200"/>
        <w:rPr>
          <w:rFonts w:ascii="仿宋_GB2312" w:hAnsi="宋体" w:eastAsia="仿宋_GB2312"/>
          <w:color w:val="000000"/>
          <w:sz w:val="32"/>
          <w:szCs w:val="32"/>
        </w:rPr>
      </w:pPr>
    </w:p>
    <w:p>
      <w:pPr>
        <w:snapToGrid w:val="0"/>
        <w:spacing w:line="560" w:lineRule="exact"/>
        <w:ind w:firstLine="640" w:firstLineChars="200"/>
        <w:rPr>
          <w:rFonts w:ascii="仿宋_GB2312" w:hAnsi="宋体" w:eastAsia="仿宋_GB2312"/>
          <w:color w:val="000000"/>
          <w:sz w:val="32"/>
          <w:szCs w:val="32"/>
        </w:rPr>
      </w:pPr>
    </w:p>
    <w:p>
      <w:pPr>
        <w:snapToGrid w:val="0"/>
        <w:spacing w:line="560" w:lineRule="exact"/>
        <w:ind w:firstLine="640" w:firstLineChars="200"/>
        <w:rPr>
          <w:rFonts w:ascii="仿宋_GB2312" w:hAnsi="宋体" w:eastAsia="仿宋_GB2312"/>
          <w:color w:val="000000"/>
          <w:sz w:val="32"/>
          <w:szCs w:val="32"/>
        </w:rPr>
      </w:pPr>
    </w:p>
    <w:p>
      <w:pPr>
        <w:snapToGrid w:val="0"/>
        <w:spacing w:line="560" w:lineRule="exact"/>
        <w:ind w:firstLine="640" w:firstLineChars="200"/>
        <w:rPr>
          <w:rFonts w:ascii="仿宋_GB2312" w:hAnsi="宋体" w:eastAsia="仿宋_GB2312"/>
          <w:color w:val="000000"/>
          <w:sz w:val="32"/>
          <w:szCs w:val="32"/>
        </w:rPr>
      </w:pPr>
    </w:p>
    <w:p>
      <w:pPr>
        <w:snapToGrid w:val="0"/>
        <w:spacing w:line="560" w:lineRule="exact"/>
        <w:ind w:firstLine="640" w:firstLineChars="200"/>
        <w:rPr>
          <w:rFonts w:ascii="仿宋_GB2312" w:hAnsi="宋体" w:eastAsia="仿宋_GB2312"/>
          <w:color w:val="000000"/>
          <w:sz w:val="32"/>
          <w:szCs w:val="32"/>
        </w:rPr>
      </w:pPr>
    </w:p>
    <w:p>
      <w:pPr>
        <w:snapToGrid w:val="0"/>
        <w:spacing w:line="560" w:lineRule="exact"/>
        <w:ind w:firstLine="640" w:firstLineChars="200"/>
        <w:rPr>
          <w:rFonts w:ascii="仿宋_GB2312" w:hAnsi="宋体" w:eastAsia="仿宋_GB2312"/>
          <w:color w:val="000000"/>
          <w:sz w:val="32"/>
          <w:szCs w:val="32"/>
        </w:rPr>
      </w:pPr>
    </w:p>
    <w:p>
      <w:pPr>
        <w:spacing w:after="120"/>
        <w:rPr>
          <w:rFonts w:ascii="Times New Roman" w:hAnsi="Times New Roman"/>
        </w:rPr>
        <w:sectPr>
          <w:pgSz w:w="11905" w:h="16838"/>
          <w:pgMar w:top="1440" w:right="1803" w:bottom="1440" w:left="1803" w:header="850" w:footer="992" w:gutter="0"/>
          <w:cols w:space="720" w:num="1"/>
          <w:titlePg/>
          <w:docGrid w:type="lines" w:linePitch="317" w:charSpace="0"/>
        </w:sectPr>
      </w:pPr>
    </w:p>
    <w:tbl>
      <w:tblPr>
        <w:tblStyle w:val="9"/>
        <w:tblW w:w="8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373"/>
        <w:gridCol w:w="442"/>
        <w:gridCol w:w="410"/>
        <w:gridCol w:w="147"/>
        <w:gridCol w:w="73"/>
        <w:gridCol w:w="275"/>
        <w:gridCol w:w="543"/>
        <w:gridCol w:w="1185"/>
        <w:gridCol w:w="1180"/>
        <w:gridCol w:w="450"/>
        <w:gridCol w:w="434"/>
        <w:gridCol w:w="652"/>
        <w:gridCol w:w="93"/>
        <w:gridCol w:w="362"/>
        <w:gridCol w:w="629"/>
        <w:gridCol w:w="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楷体_GB2312" w:hAnsi="宋体" w:eastAsia="楷体_GB2312"/>
                <w:color w:val="000000"/>
                <w:sz w:val="28"/>
                <w:szCs w:val="28"/>
              </w:rPr>
            </w:pPr>
            <w:r>
              <w:rPr>
                <w:color w:val="000000"/>
                <w:sz w:val="32"/>
                <w:szCs w:val="32"/>
              </w:rPr>
              <w:br w:type="page"/>
            </w:r>
            <w:r>
              <w:rPr>
                <w:rFonts w:hint="eastAsia" w:ascii="仿宋_GB2312" w:hAnsi="宋体" w:eastAsia="仿宋_GB2312"/>
                <w:color w:val="000000"/>
                <w:sz w:val="32"/>
                <w:szCs w:val="32"/>
              </w:rPr>
              <w:br w:type="page"/>
            </w:r>
            <w:r>
              <w:rPr>
                <w:rFonts w:hint="eastAsia" w:eastAsia="黑体"/>
                <w:bCs/>
                <w:color w:val="000000"/>
                <w:sz w:val="28"/>
              </w:rPr>
              <w:t>一、申报单位基本情况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单位全称及</w:t>
            </w:r>
          </w:p>
          <w:p>
            <w:pPr>
              <w:spacing w:line="4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信用代码</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单位地址</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法定代表人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项目负责人</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职称/职务</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联系电话</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手    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电子信箱</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28"/>
                <w:szCs w:val="28"/>
              </w:rPr>
            </w:pPr>
            <w:r>
              <w:rPr>
                <w:rFonts w:hint="eastAsia" w:ascii="仿宋_GB2312" w:hAnsi="宋体" w:eastAsia="仿宋_GB2312"/>
                <w:color w:val="000000"/>
                <w:sz w:val="28"/>
                <w:szCs w:val="28"/>
              </w:rPr>
              <w:t>传    真</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hAnsi="宋体" w:eastAsia="仿宋_GB2312"/>
                <w:color w:val="000000"/>
                <w:sz w:val="28"/>
                <w:szCs w:val="28"/>
              </w:rPr>
            </w:pPr>
            <w:r>
              <w:rPr>
                <w:rFonts w:hint="eastAsia" w:eastAsia="黑体"/>
                <w:bCs/>
                <w:color w:val="000000"/>
                <w:sz w:val="28"/>
              </w:rPr>
              <w:t>二、项目概况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申报项目类别</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sz w:val="28"/>
                <w:szCs w:val="28"/>
              </w:rPr>
            </w:pPr>
            <w:r>
              <w:rPr>
                <w:rFonts w:hint="eastAsia" w:eastAsia="黑体"/>
                <w:bCs/>
                <w:color w:val="000000"/>
                <w:sz w:val="28"/>
              </w:rPr>
              <w:t>三、立项依据和目的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napToGrid w:val="0"/>
              <w:spacing w:line="480" w:lineRule="exact"/>
              <w:ind w:firstLine="560" w:firstLineChars="200"/>
              <w:rPr>
                <w:rFonts w:eastAsia="黑体"/>
                <w:bCs/>
                <w:color w:val="000000"/>
                <w:sz w:val="28"/>
              </w:rPr>
            </w:pPr>
          </w:p>
          <w:p>
            <w:pPr>
              <w:snapToGrid w:val="0"/>
              <w:spacing w:line="480" w:lineRule="exact"/>
              <w:ind w:firstLine="560" w:firstLineChars="200"/>
              <w:rPr>
                <w:rFonts w:eastAsia="黑体"/>
                <w:bCs/>
                <w:color w:val="000000"/>
                <w:sz w:val="28"/>
              </w:rPr>
            </w:pPr>
          </w:p>
          <w:p>
            <w:pPr>
              <w:snapToGrid w:val="0"/>
              <w:spacing w:line="480" w:lineRule="exact"/>
              <w:rPr>
                <w:rFonts w:eastAsia="黑体"/>
                <w:bCs/>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napToGrid w:val="0"/>
              <w:spacing w:line="480" w:lineRule="exact"/>
              <w:rPr>
                <w:rFonts w:ascii="楷体_GB2312" w:hAnsi="宋体" w:eastAsia="楷体_GB2312"/>
                <w:color w:val="000000"/>
                <w:sz w:val="28"/>
                <w:szCs w:val="28"/>
              </w:rPr>
            </w:pPr>
            <w:r>
              <w:rPr>
                <w:rFonts w:hint="eastAsia" w:eastAsia="黑体"/>
                <w:bCs/>
                <w:color w:val="000000"/>
                <w:sz w:val="28"/>
              </w:rPr>
              <w:t>四、项目主要内容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napToGrid w:val="0"/>
              <w:spacing w:line="480" w:lineRule="exact"/>
              <w:ind w:firstLine="420" w:firstLineChars="200"/>
            </w:pPr>
          </w:p>
          <w:p>
            <w:pPr>
              <w:snapToGrid w:val="0"/>
              <w:spacing w:line="480" w:lineRule="exact"/>
              <w:ind w:firstLine="420" w:firstLineChars="200"/>
            </w:pPr>
          </w:p>
          <w:p>
            <w:pPr>
              <w:snapToGrid w:val="0"/>
              <w:spacing w:line="480" w:lineRule="exact"/>
              <w:ind w:firstLine="420" w:firstLineChars="200"/>
            </w:pPr>
          </w:p>
          <w:p>
            <w:pPr>
              <w:snapToGrid w:val="0"/>
              <w:spacing w:line="480" w:lineRule="exact"/>
            </w:pPr>
          </w:p>
          <w:p>
            <w:pPr>
              <w:pStyle w:val="12"/>
            </w:pPr>
          </w:p>
          <w:p/>
          <w:p>
            <w:pPr>
              <w:pStyle w:val="12"/>
            </w:pPr>
          </w:p>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napToGrid w:val="0"/>
              <w:spacing w:line="480" w:lineRule="exact"/>
              <w:rPr>
                <w:rFonts w:ascii="楷体_GB2312" w:eastAsia="黑体"/>
                <w:color w:val="000000"/>
                <w:sz w:val="28"/>
                <w:szCs w:val="28"/>
              </w:rPr>
            </w:pPr>
            <w:r>
              <w:rPr>
                <w:rFonts w:hint="eastAsia" w:eastAsia="黑体"/>
                <w:bCs/>
                <w:color w:val="000000"/>
                <w:sz w:val="28"/>
              </w:rPr>
              <w:t>五、项目目标及预期效果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napToGrid w:val="0"/>
              <w:spacing w:line="480" w:lineRule="exact"/>
              <w:rPr>
                <w:rFonts w:eastAsia="黑体"/>
                <w:bCs/>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pacing w:line="480" w:lineRule="exact"/>
              <w:rPr>
                <w:rFonts w:ascii="楷体_GB2312" w:eastAsia="黑体"/>
                <w:color w:val="000000"/>
                <w:sz w:val="28"/>
                <w:szCs w:val="28"/>
              </w:rPr>
            </w:pPr>
            <w:r>
              <w:rPr>
                <w:rFonts w:hint="eastAsia" w:eastAsia="黑体"/>
                <w:bCs/>
                <w:color w:val="000000"/>
                <w:sz w:val="28"/>
              </w:rPr>
              <w:t>六、项目实施方案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46"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（内容较多的方案可先在此栏内简要概述后，在附件中另附详尽方案与申报书一并报送）</w:t>
            </w:r>
          </w:p>
          <w:p>
            <w:pPr>
              <w:spacing w:line="480" w:lineRule="exact"/>
              <w:rPr>
                <w:rFonts w:eastAsia="黑体"/>
                <w:bCs/>
                <w:color w:val="000000"/>
                <w:sz w:val="28"/>
              </w:rPr>
            </w:pPr>
          </w:p>
          <w:p>
            <w:pPr>
              <w:spacing w:line="480" w:lineRule="exact"/>
              <w:rPr>
                <w:rFonts w:eastAsia="黑体"/>
                <w:bCs/>
                <w:color w:val="000000"/>
                <w:sz w:val="28"/>
              </w:rPr>
            </w:pPr>
          </w:p>
          <w:p>
            <w:pPr>
              <w:spacing w:line="480" w:lineRule="exact"/>
              <w:rPr>
                <w:rFonts w:eastAsia="黑体"/>
                <w:bCs/>
                <w:color w:val="000000"/>
                <w:sz w:val="28"/>
              </w:rPr>
            </w:pPr>
          </w:p>
          <w:p>
            <w:pPr>
              <w:spacing w:line="480" w:lineRule="exact"/>
              <w:rPr>
                <w:rFonts w:eastAsia="黑体"/>
                <w:bCs/>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eastAsia="仿宋_GB2312"/>
                <w:b/>
                <w:color w:val="000000"/>
                <w:sz w:val="28"/>
                <w:szCs w:val="28"/>
              </w:rPr>
            </w:pPr>
            <w:r>
              <w:rPr>
                <w:rFonts w:hint="eastAsia" w:eastAsia="黑体"/>
                <w:bCs/>
                <w:color w:val="000000"/>
                <w:sz w:val="28"/>
                <w:szCs w:val="28"/>
              </w:rPr>
              <w:t>七、项目实施步骤和进度计划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bCs/>
                <w:color w:val="000000"/>
                <w:sz w:val="28"/>
                <w:szCs w:val="28"/>
              </w:rPr>
            </w:pPr>
            <w:r>
              <w:rPr>
                <w:rFonts w:hint="eastAsia" w:ascii="仿宋_GB2312" w:eastAsia="仿宋_GB2312"/>
                <w:bCs/>
                <w:color w:val="000000"/>
                <w:sz w:val="28"/>
                <w:szCs w:val="28"/>
              </w:rPr>
              <w:t>项目起止时间：     年    月    日起至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1"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sz w:val="28"/>
                <w:szCs w:val="28"/>
              </w:rPr>
            </w:pPr>
            <w:r>
              <w:rPr>
                <w:rFonts w:hint="eastAsia" w:ascii="仿宋_GB2312" w:eastAsia="仿宋_GB2312"/>
                <w:b/>
                <w:color w:val="000000"/>
                <w:sz w:val="28"/>
                <w:szCs w:val="28"/>
              </w:rPr>
              <w:t>实施阶段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eastAsia="仿宋_GB2312"/>
                <w:b/>
                <w:color w:val="000000"/>
                <w:sz w:val="28"/>
                <w:szCs w:val="28"/>
              </w:rPr>
            </w:pPr>
            <w:r>
              <w:rPr>
                <w:rFonts w:hint="eastAsia" w:ascii="仿宋_GB2312" w:eastAsia="仿宋_GB2312"/>
                <w:b/>
                <w:color w:val="000000"/>
                <w:sz w:val="28"/>
                <w:szCs w:val="28"/>
              </w:rPr>
              <w:t>经费预算</w:t>
            </w:r>
          </w:p>
          <w:p>
            <w:pPr>
              <w:spacing w:line="360" w:lineRule="exact"/>
              <w:jc w:val="center"/>
              <w:rPr>
                <w:rFonts w:ascii="仿宋_GB2312" w:eastAsia="仿宋_GB2312"/>
                <w:b/>
                <w:color w:val="000000"/>
                <w:sz w:val="28"/>
                <w:szCs w:val="28"/>
              </w:rPr>
            </w:pPr>
            <w:r>
              <w:rPr>
                <w:rFonts w:hint="eastAsia" w:ascii="仿宋_GB2312" w:eastAsia="仿宋_GB2312"/>
                <w:b/>
                <w:color w:val="000000"/>
                <w:sz w:val="28"/>
                <w:szCs w:val="28"/>
              </w:rPr>
              <w:t>（万元）</w:t>
            </w: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sz w:val="28"/>
                <w:szCs w:val="28"/>
              </w:rPr>
            </w:pPr>
            <w:r>
              <w:rPr>
                <w:rFonts w:hint="eastAsia" w:ascii="仿宋_GB2312" w:eastAsia="仿宋_GB2312"/>
                <w:b/>
                <w:color w:val="000000"/>
                <w:sz w:val="28"/>
                <w:szCs w:val="28"/>
              </w:rPr>
              <w:t>目标内容</w:t>
            </w: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sz w:val="28"/>
                <w:szCs w:val="28"/>
              </w:rPr>
            </w:pPr>
            <w:r>
              <w:rPr>
                <w:rFonts w:hint="eastAsia" w:ascii="仿宋_GB2312" w:eastAsia="仿宋_GB2312"/>
                <w:b/>
                <w:color w:val="000000"/>
                <w:sz w:val="28"/>
                <w:szCs w:val="28"/>
              </w:rPr>
              <w:t>时间跨度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第一阶段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sz w:val="28"/>
                <w:szCs w:val="28"/>
              </w:rPr>
            </w:pPr>
            <w:r>
              <w:rPr>
                <w:rFonts w:hint="eastAsia" w:ascii="仿宋_GB2312" w:eastAsia="仿宋_GB2312"/>
                <w:bCs/>
                <w:color w:val="000000"/>
                <w:sz w:val="28"/>
                <w:szCs w:val="28"/>
              </w:rPr>
              <w:t xml:space="preserve"> 年  月</w:t>
            </w:r>
          </w:p>
          <w:p>
            <w:pPr>
              <w:spacing w:line="320" w:lineRule="exact"/>
              <w:jc w:val="center"/>
              <w:rPr>
                <w:rFonts w:ascii="仿宋_GB2312" w:eastAsia="仿宋_GB2312"/>
                <w:bCs/>
                <w:color w:val="000000"/>
                <w:sz w:val="28"/>
                <w:szCs w:val="28"/>
              </w:rPr>
            </w:pPr>
            <w:r>
              <w:rPr>
                <w:rFonts w:hint="eastAsia" w:ascii="仿宋_GB2312" w:eastAsia="仿宋_GB2312"/>
                <w:bCs/>
                <w:color w:val="000000"/>
                <w:sz w:val="28"/>
                <w:szCs w:val="28"/>
              </w:rPr>
              <w:t>至</w:t>
            </w:r>
          </w:p>
          <w:p>
            <w:pPr>
              <w:spacing w:line="320" w:lineRule="exact"/>
              <w:jc w:val="right"/>
              <w:rPr>
                <w:rFonts w:ascii="仿宋_GB2312" w:eastAsia="仿宋_GB2312"/>
                <w:color w:val="000000"/>
                <w:sz w:val="28"/>
                <w:szCs w:val="28"/>
              </w:rPr>
            </w:pPr>
            <w:r>
              <w:rPr>
                <w:rFonts w:hint="eastAsia" w:ascii="仿宋_GB2312" w:eastAsia="仿宋_GB2312"/>
                <w:bCs/>
                <w:color w:val="000000"/>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第二阶段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sz w:val="28"/>
                <w:szCs w:val="28"/>
              </w:rPr>
            </w:pPr>
            <w:r>
              <w:rPr>
                <w:rFonts w:hint="eastAsia" w:ascii="仿宋_GB2312" w:eastAsia="仿宋_GB2312"/>
                <w:bCs/>
                <w:color w:val="000000"/>
                <w:sz w:val="28"/>
                <w:szCs w:val="28"/>
              </w:rPr>
              <w:t>年  月</w:t>
            </w:r>
          </w:p>
          <w:p>
            <w:pPr>
              <w:spacing w:line="320" w:lineRule="exact"/>
              <w:jc w:val="center"/>
              <w:rPr>
                <w:rFonts w:ascii="仿宋_GB2312" w:eastAsia="仿宋_GB2312"/>
                <w:bCs/>
                <w:color w:val="000000"/>
                <w:sz w:val="28"/>
                <w:szCs w:val="28"/>
              </w:rPr>
            </w:pPr>
            <w:r>
              <w:rPr>
                <w:rFonts w:hint="eastAsia" w:ascii="仿宋_GB2312" w:eastAsia="仿宋_GB2312"/>
                <w:bCs/>
                <w:color w:val="000000"/>
                <w:sz w:val="28"/>
                <w:szCs w:val="28"/>
              </w:rPr>
              <w:t>至</w:t>
            </w:r>
          </w:p>
          <w:p>
            <w:pPr>
              <w:spacing w:line="320" w:lineRule="exact"/>
              <w:jc w:val="right"/>
              <w:rPr>
                <w:rFonts w:ascii="仿宋_GB2312" w:eastAsia="仿宋_GB2312"/>
                <w:color w:val="000000"/>
                <w:sz w:val="28"/>
                <w:szCs w:val="28"/>
              </w:rPr>
            </w:pPr>
            <w:r>
              <w:rPr>
                <w:rFonts w:hint="eastAsia" w:ascii="仿宋_GB2312" w:eastAsia="仿宋_GB2312"/>
                <w:bCs/>
                <w:color w:val="000000"/>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第三阶段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sz w:val="28"/>
                <w:szCs w:val="28"/>
              </w:rPr>
            </w:pPr>
            <w:r>
              <w:rPr>
                <w:rFonts w:hint="eastAsia" w:ascii="仿宋_GB2312" w:eastAsia="仿宋_GB2312"/>
                <w:bCs/>
                <w:color w:val="000000"/>
                <w:sz w:val="28"/>
                <w:szCs w:val="28"/>
              </w:rPr>
              <w:t>年  月</w:t>
            </w:r>
          </w:p>
          <w:p>
            <w:pPr>
              <w:spacing w:line="320" w:lineRule="exact"/>
              <w:jc w:val="center"/>
              <w:rPr>
                <w:rFonts w:ascii="仿宋_GB2312" w:eastAsia="仿宋_GB2312"/>
                <w:bCs/>
                <w:color w:val="000000"/>
                <w:sz w:val="28"/>
                <w:szCs w:val="28"/>
              </w:rPr>
            </w:pPr>
            <w:r>
              <w:rPr>
                <w:rFonts w:hint="eastAsia" w:ascii="仿宋_GB2312" w:eastAsia="仿宋_GB2312"/>
                <w:bCs/>
                <w:color w:val="000000"/>
                <w:sz w:val="28"/>
                <w:szCs w:val="28"/>
              </w:rPr>
              <w:t>至</w:t>
            </w:r>
          </w:p>
          <w:p>
            <w:pPr>
              <w:spacing w:line="320" w:lineRule="exact"/>
              <w:jc w:val="right"/>
              <w:rPr>
                <w:rFonts w:ascii="仿宋_GB2312" w:eastAsia="仿宋_GB2312"/>
                <w:color w:val="000000"/>
                <w:sz w:val="28"/>
                <w:szCs w:val="28"/>
              </w:rPr>
            </w:pPr>
            <w:r>
              <w:rPr>
                <w:rFonts w:hint="eastAsia" w:ascii="仿宋_GB2312" w:eastAsia="仿宋_GB2312"/>
                <w:bCs/>
                <w:color w:val="000000"/>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top"/>
          </w:tcPr>
          <w:p>
            <w:pPr>
              <w:spacing w:line="480" w:lineRule="exact"/>
              <w:jc w:val="center"/>
              <w:rPr>
                <w:rFonts w:eastAsia="黑体"/>
                <w:bCs/>
                <w:color w:val="000000"/>
                <w:sz w:val="28"/>
                <w:szCs w:val="28"/>
              </w:rPr>
            </w:pPr>
            <w:r>
              <w:rPr>
                <w:rFonts w:hint="eastAsia" w:eastAsia="黑体"/>
                <w:bCs/>
                <w:color w:val="000000"/>
                <w:sz w:val="28"/>
                <w:szCs w:val="28"/>
              </w:rPr>
              <w:t>……</w:t>
            </w:r>
          </w:p>
        </w:tc>
        <w:tc>
          <w:tcPr>
            <w:tcW w:w="1448" w:type="dxa"/>
            <w:gridSpan w:val="5"/>
            <w:tcBorders>
              <w:top w:val="single" w:color="auto" w:sz="4" w:space="0"/>
              <w:left w:val="single" w:color="auto" w:sz="4" w:space="0"/>
              <w:bottom w:val="single" w:color="auto" w:sz="4" w:space="0"/>
              <w:right w:val="single" w:color="auto" w:sz="4" w:space="0"/>
            </w:tcBorders>
            <w:noWrap/>
            <w:vAlign w:val="top"/>
          </w:tcPr>
          <w:p>
            <w:pPr>
              <w:spacing w:line="480" w:lineRule="exact"/>
              <w:rPr>
                <w:rFonts w:eastAsia="黑体"/>
                <w:bCs/>
                <w:color w:val="000000"/>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top"/>
          </w:tcPr>
          <w:p>
            <w:pPr>
              <w:spacing w:line="480" w:lineRule="exact"/>
              <w:rPr>
                <w:rFonts w:eastAsia="黑体"/>
                <w:bCs/>
                <w:color w:val="000000"/>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top"/>
          </w:tcPr>
          <w:p>
            <w:pPr>
              <w:spacing w:line="480" w:lineRule="exact"/>
              <w:rPr>
                <w:rFonts w:eastAsia="黑体"/>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eastAsia="黑体"/>
                <w:bCs/>
                <w:color w:val="000000"/>
                <w:sz w:val="28"/>
                <w:szCs w:val="28"/>
              </w:rPr>
            </w:pPr>
            <w:r>
              <w:rPr>
                <w:rFonts w:hint="eastAsia" w:ascii="黑体" w:hAnsi="宋体" w:eastAsia="黑体"/>
                <w:color w:val="000000"/>
                <w:sz w:val="28"/>
                <w:szCs w:val="28"/>
              </w:rPr>
              <w:t>八、</w:t>
            </w:r>
            <w:r>
              <w:rPr>
                <w:rFonts w:hint="eastAsia" w:eastAsia="黑体"/>
                <w:bCs/>
                <w:color w:val="000000"/>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序号</w:t>
            </w: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姓名</w:t>
            </w: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年龄</w:t>
            </w: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职务/职称</w:t>
            </w:r>
          </w:p>
        </w:tc>
        <w:tc>
          <w:tcPr>
            <w:tcW w:w="2064"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工作单位</w:t>
            </w: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eastAsia="仿宋_GB2312"/>
                <w:b/>
                <w:color w:val="000000"/>
                <w:sz w:val="28"/>
                <w:szCs w:val="28"/>
              </w:rPr>
            </w:pPr>
            <w:r>
              <w:rPr>
                <w:rFonts w:hint="eastAsia" w:ascii="仿宋_GB2312" w:hAnsi="宋体" w:eastAsia="仿宋_GB2312"/>
                <w:bCs/>
                <w:color w:val="000000"/>
                <w:sz w:val="28"/>
                <w:szCs w:val="28"/>
              </w:rPr>
              <w:t>在本项目中承担的主要工作</w:t>
            </w:r>
          </w:p>
        </w:tc>
        <w:tc>
          <w:tcPr>
            <w:tcW w:w="84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eastAsia="仿宋_GB2312"/>
                <w:b/>
                <w:color w:val="000000"/>
                <w:sz w:val="28"/>
                <w:szCs w:val="28"/>
              </w:rPr>
            </w:pPr>
            <w:r>
              <w:rPr>
                <w:rFonts w:hint="eastAsia" w:ascii="仿宋_GB2312" w:hAnsi="宋体" w:eastAsia="仿宋_GB2312"/>
                <w:bCs/>
                <w:color w:val="000000"/>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20" w:lineRule="exact"/>
              <w:jc w:val="center"/>
              <w:rPr>
                <w:rFonts w:ascii="仿宋_GB2312" w:eastAsia="仿宋_GB2312"/>
                <w:color w:val="000000"/>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sz w:val="28"/>
                <w:szCs w:val="28"/>
              </w:rPr>
            </w:pPr>
          </w:p>
        </w:tc>
        <w:tc>
          <w:tcPr>
            <w:tcW w:w="841" w:type="dxa"/>
            <w:tcBorders>
              <w:top w:val="single" w:color="auto" w:sz="4" w:space="0"/>
              <w:left w:val="single" w:color="auto" w:sz="4" w:space="0"/>
              <w:bottom w:val="single" w:color="auto" w:sz="4" w:space="0"/>
              <w:right w:val="single" w:color="auto" w:sz="4" w:space="0"/>
            </w:tcBorders>
            <w:noWrap/>
            <w:vAlign w:val="top"/>
          </w:tcPr>
          <w:p>
            <w:pPr>
              <w:spacing w:line="3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eastAsia="黑体"/>
                <w:bCs/>
                <w:color w:val="000000"/>
                <w:sz w:val="28"/>
              </w:rPr>
            </w:pPr>
            <w:r>
              <w:rPr>
                <w:rFonts w:hint="eastAsia" w:eastAsia="黑体"/>
                <w:bCs/>
                <w:color w:val="000000"/>
                <w:sz w:val="28"/>
              </w:rPr>
              <w:t>九、项目经费预算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23"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napToGrid w:val="0"/>
              <w:spacing w:line="400" w:lineRule="exact"/>
              <w:ind w:firstLine="560" w:firstLineChars="200"/>
              <w:rPr>
                <w:rFonts w:ascii="仿宋_GB2312" w:hAnsi="宋体" w:eastAsia="仿宋_GB2312"/>
                <w:b/>
                <w:color w:val="000000"/>
                <w:sz w:val="28"/>
                <w:szCs w:val="28"/>
              </w:rPr>
            </w:pPr>
            <w:r>
              <w:rPr>
                <w:rFonts w:hint="eastAsia" w:ascii="仿宋_GB2312" w:eastAsia="仿宋_GB2312"/>
                <w:color w:val="000000"/>
                <w:sz w:val="28"/>
                <w:szCs w:val="28"/>
              </w:rPr>
              <w:t>（内容较多的报价表可先在此栏内简要概述后，在附件中另附详尽报价表与申报书一并报送）</w:t>
            </w:r>
          </w:p>
          <w:p>
            <w:pPr>
              <w:snapToGrid w:val="0"/>
              <w:spacing w:line="40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经费总预算    万元，其中：</w:t>
            </w:r>
          </w:p>
          <w:p>
            <w:pPr>
              <w:snapToGrid w:val="0"/>
              <w:spacing w:line="400" w:lineRule="exact"/>
              <w:ind w:firstLine="3300" w:firstLineChars="1174"/>
              <w:rPr>
                <w:rFonts w:ascii="黑体" w:hAnsi="宋体" w:eastAsia="黑体"/>
                <w:b/>
                <w:bCs/>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ind w:firstLine="280" w:firstLineChars="100"/>
              <w:jc w:val="right"/>
              <w:rPr>
                <w:rFonts w:ascii="黑体" w:hAnsi="宋体" w:eastAsia="黑体"/>
                <w:b/>
                <w:bCs/>
                <w:color w:val="000000"/>
                <w:sz w:val="28"/>
                <w:szCs w:val="28"/>
              </w:rPr>
            </w:pPr>
            <w:r>
              <w:rPr>
                <w:rFonts w:hint="eastAsia" w:ascii="仿宋_GB2312" w:eastAsia="仿宋_GB2312"/>
                <w:color w:val="000000"/>
                <w:sz w:val="28"/>
                <w:szCs w:val="28"/>
              </w:rPr>
              <w:t xml:space="preserve">经费支出预算表 </w:t>
            </w:r>
            <w:r>
              <w:rPr>
                <w:rFonts w:hint="eastAsia" w:ascii="黑体" w:eastAsia="黑体"/>
                <w:color w:val="000000"/>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sz w:val="28"/>
                <w:szCs w:val="28"/>
              </w:rPr>
            </w:pPr>
            <w:r>
              <w:rPr>
                <w:rFonts w:hint="eastAsia" w:ascii="仿宋_GB2312" w:eastAsia="仿宋_GB2312"/>
                <w:b/>
                <w:color w:val="000000"/>
                <w:sz w:val="28"/>
                <w:szCs w:val="28"/>
              </w:rPr>
              <w:t>编号</w:t>
            </w:r>
          </w:p>
        </w:tc>
        <w:tc>
          <w:tcPr>
            <w:tcW w:w="4705" w:type="dxa"/>
            <w:gridSpan w:val="9"/>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sz w:val="28"/>
                <w:szCs w:val="28"/>
              </w:rPr>
            </w:pPr>
            <w:r>
              <w:rPr>
                <w:rFonts w:hint="eastAsia" w:ascii="仿宋_GB2312" w:eastAsia="仿宋_GB2312"/>
                <w:b/>
                <w:color w:val="000000"/>
                <w:sz w:val="28"/>
                <w:szCs w:val="28"/>
              </w:rPr>
              <w:t>支出内容</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sz w:val="28"/>
                <w:szCs w:val="28"/>
              </w:rPr>
            </w:pPr>
            <w:r>
              <w:rPr>
                <w:rFonts w:hint="eastAsia" w:ascii="仿宋_GB2312" w:eastAsia="仿宋_GB2312"/>
                <w:b/>
                <w:color w:val="000000"/>
                <w:sz w:val="28"/>
                <w:szCs w:val="28"/>
              </w:rPr>
              <w:t>金额</w:t>
            </w:r>
          </w:p>
        </w:tc>
        <w:tc>
          <w:tcPr>
            <w:tcW w:w="1925" w:type="dxa"/>
            <w:gridSpan w:val="4"/>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sz w:val="28"/>
                <w:szCs w:val="28"/>
              </w:rPr>
            </w:pPr>
            <w:r>
              <w:rPr>
                <w:rFonts w:hint="eastAsia" w:ascii="仿宋_GB2312" w:eastAsia="仿宋_GB2312"/>
                <w:b/>
                <w:color w:val="000000"/>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41" w:firstLineChars="100"/>
              <w:rPr>
                <w:rFonts w:ascii="黑体" w:eastAsia="黑体"/>
                <w:b/>
                <w:color w:val="000000"/>
                <w:sz w:val="24"/>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41" w:firstLineChars="100"/>
              <w:rPr>
                <w:rFonts w:ascii="黑体" w:eastAsia="黑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3"/>
              </w:numPr>
              <w:snapToGrid w:val="0"/>
              <w:spacing w:line="440" w:lineRule="exact"/>
              <w:jc w:val="center"/>
              <w:rPr>
                <w:rFonts w:ascii="仿宋_GB2312" w:eastAsia="仿宋_GB2312"/>
                <w:color w:val="000000"/>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w:t>
            </w: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黑体" w:eastAsia="黑体"/>
                <w:b/>
                <w:color w:val="000000"/>
                <w:sz w:val="28"/>
                <w:szCs w:val="28"/>
              </w:rPr>
            </w:pPr>
            <w:r>
              <w:rPr>
                <w:rFonts w:hint="eastAsia" w:ascii="黑体" w:eastAsia="黑体"/>
                <w:b/>
                <w:color w:val="000000"/>
                <w:sz w:val="28"/>
                <w:szCs w:val="28"/>
              </w:rPr>
              <w:t>合计</w:t>
            </w:r>
          </w:p>
        </w:tc>
        <w:tc>
          <w:tcPr>
            <w:tcW w:w="4705" w:type="dxa"/>
            <w:gridSpan w:val="9"/>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81" w:firstLineChars="100"/>
              <w:rPr>
                <w:rFonts w:ascii="黑体" w:eastAsia="黑体"/>
                <w:b/>
                <w:color w:val="000000"/>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c>
          <w:tcPr>
            <w:tcW w:w="1925" w:type="dxa"/>
            <w:gridSpan w:val="4"/>
            <w:tcBorders>
              <w:top w:val="single" w:color="auto" w:sz="4" w:space="0"/>
              <w:left w:val="single" w:color="auto" w:sz="4" w:space="0"/>
              <w:bottom w:val="single" w:color="auto" w:sz="4" w:space="0"/>
              <w:right w:val="single" w:color="auto" w:sz="4" w:space="0"/>
            </w:tcBorders>
            <w:noWrap/>
            <w:vAlign w:val="top"/>
          </w:tcPr>
          <w:p>
            <w:pPr>
              <w:snapToGrid w:val="0"/>
              <w:spacing w:line="440" w:lineRule="exact"/>
              <w:ind w:firstLine="211" w:firstLineChars="100"/>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2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pBdr>
                <w:left w:val="single" w:color="auto" w:sz="4" w:space="4"/>
                <w:bottom w:val="single" w:color="auto" w:sz="4" w:space="1"/>
                <w:right w:val="single" w:color="auto" w:sz="4" w:space="4"/>
              </w:pBdr>
              <w:snapToGrid w:val="0"/>
              <w:spacing w:line="540" w:lineRule="exact"/>
              <w:rPr>
                <w:rFonts w:ascii="仿宋_GB2312" w:eastAsia="仿宋_GB2312"/>
                <w:b/>
                <w:color w:val="000000"/>
                <w:sz w:val="28"/>
                <w:szCs w:val="28"/>
              </w:rPr>
            </w:pPr>
            <w:r>
              <w:rPr>
                <w:rFonts w:hint="eastAsia" w:ascii="仿宋_GB2312" w:eastAsia="仿宋_GB2312"/>
                <w:b/>
                <w:color w:val="000000"/>
                <w:sz w:val="28"/>
                <w:szCs w:val="28"/>
              </w:rPr>
              <w:t>测算依据：</w:t>
            </w:r>
          </w:p>
          <w:p>
            <w:pPr>
              <w:snapToGrid w:val="0"/>
              <w:spacing w:line="540" w:lineRule="exact"/>
              <w:ind w:firstLine="281" w:firstLineChars="100"/>
              <w:rPr>
                <w:rFonts w:ascii="仿宋_GB2312" w:eastAsia="仿宋_GB2312"/>
                <w:b/>
                <w:color w:val="000000"/>
                <w:sz w:val="28"/>
                <w:szCs w:val="28"/>
              </w:rPr>
            </w:pPr>
            <w:r>
              <w:rPr>
                <w:rFonts w:hint="eastAsia" w:ascii="仿宋_GB2312" w:eastAsia="仿宋_GB2312"/>
                <w:b/>
                <w:color w:val="000000"/>
                <w:sz w:val="28"/>
                <w:szCs w:val="28"/>
              </w:rPr>
              <w:t>1.</w:t>
            </w:r>
          </w:p>
          <w:p>
            <w:pPr>
              <w:snapToGrid w:val="0"/>
              <w:spacing w:line="540" w:lineRule="exact"/>
              <w:ind w:firstLine="281" w:firstLineChars="100"/>
              <w:rPr>
                <w:rFonts w:ascii="仿宋_GB2312" w:eastAsia="仿宋_GB2312"/>
                <w:b/>
                <w:color w:val="000000"/>
                <w:sz w:val="28"/>
                <w:szCs w:val="28"/>
              </w:rPr>
            </w:pPr>
            <w:r>
              <w:rPr>
                <w:rFonts w:hint="eastAsia" w:ascii="仿宋_GB2312" w:eastAsia="仿宋_GB2312"/>
                <w:b/>
                <w:color w:val="000000"/>
                <w:sz w:val="28"/>
                <w:szCs w:val="28"/>
              </w:rPr>
              <w:t>2.</w:t>
            </w:r>
          </w:p>
          <w:p>
            <w:pPr>
              <w:snapToGrid w:val="0"/>
              <w:spacing w:line="480" w:lineRule="exact"/>
              <w:ind w:firstLine="281" w:firstLineChars="100"/>
              <w:rPr>
                <w:rFonts w:ascii="黑体" w:eastAsia="黑体"/>
                <w:b/>
                <w:color w:val="000000"/>
                <w:sz w:val="28"/>
                <w:szCs w:val="28"/>
              </w:rPr>
            </w:pPr>
            <w:r>
              <w:rPr>
                <w:rFonts w:hint="eastAsia" w:ascii="黑体" w:eastAsia="黑体"/>
                <w:b/>
                <w:color w:val="000000"/>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hAnsi="宋体"/>
                <w:color w:val="000000"/>
                <w:sz w:val="28"/>
                <w:szCs w:val="28"/>
              </w:rPr>
            </w:pPr>
            <w:r>
              <w:rPr>
                <w:rFonts w:hint="eastAsia" w:eastAsia="黑体"/>
                <w:bCs/>
                <w:color w:val="000000"/>
                <w:sz w:val="28"/>
                <w:szCs w:val="28"/>
              </w:rPr>
              <w:t>十、申报单位承诺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top"/>
          </w:tcPr>
          <w:p>
            <w:pPr>
              <w:spacing w:line="50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我单位保证申报材料真实、合法，专项资金将按照相关法律法规和相关文件要求规范使用。我单位愿意按照法律、法规和政策的有关规定，接受监督、审计和评估，并承担相应责任。</w:t>
            </w:r>
          </w:p>
          <w:p>
            <w:pPr>
              <w:spacing w:line="500" w:lineRule="exact"/>
              <w:rPr>
                <w:rFonts w:ascii="仿宋_GB2312" w:hAnsi="黑体" w:eastAsia="仿宋_GB2312" w:cs="宋体"/>
                <w:color w:val="000000"/>
                <w:kern w:val="0"/>
                <w:sz w:val="28"/>
                <w:szCs w:val="28"/>
              </w:rPr>
            </w:pPr>
          </w:p>
          <w:p>
            <w:pPr>
              <w:spacing w:line="500" w:lineRule="exact"/>
              <w:ind w:firstLine="548" w:firstLineChars="19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法定代表人签字：                     （单位盖章）</w:t>
            </w:r>
          </w:p>
          <w:p>
            <w:pPr>
              <w:snapToGrid w:val="0"/>
              <w:spacing w:line="500" w:lineRule="exact"/>
              <w:ind w:firstLine="1120" w:firstLineChars="400"/>
              <w:rPr>
                <w:rFonts w:ascii="仿宋_GB2312" w:eastAsia="仿宋_GB2312"/>
                <w:color w:val="000000"/>
                <w:sz w:val="28"/>
                <w:szCs w:val="28"/>
              </w:rPr>
            </w:pPr>
            <w:r>
              <w:rPr>
                <w:rFonts w:hint="eastAsia" w:ascii="仿宋_GB2312" w:eastAsia="仿宋_GB2312"/>
                <w:color w:val="000000"/>
                <w:sz w:val="28"/>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pStyle w:val="4"/>
              <w:spacing w:line="400" w:lineRule="exact"/>
              <w:rPr>
                <w:color w:val="000000"/>
                <w:sz w:val="28"/>
                <w:szCs w:val="28"/>
              </w:rPr>
            </w:pPr>
            <w:r>
              <w:rPr>
                <w:rFonts w:hint="eastAsia" w:eastAsia="黑体"/>
                <w:bCs/>
                <w:color w:val="000000"/>
                <w:sz w:val="28"/>
              </w:rPr>
              <w:t>十一、</w:t>
            </w:r>
            <w:r>
              <w:rPr>
                <w:rFonts w:hint="eastAsia" w:ascii="黑体" w:eastAsia="黑体"/>
                <w:bCs/>
                <w:color w:val="000000"/>
                <w:sz w:val="28"/>
              </w:rPr>
              <w:t>湖南省科协审核意</w:t>
            </w:r>
            <w:r>
              <w:rPr>
                <w:rFonts w:hint="eastAsia" w:ascii="黑体" w:eastAsia="黑体"/>
                <w:color w:val="000000"/>
                <w:sz w:val="28"/>
                <w:szCs w:val="28"/>
              </w:rPr>
              <w:t>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20"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pStyle w:val="4"/>
              <w:spacing w:line="500" w:lineRule="exact"/>
              <w:jc w:val="center"/>
              <w:rPr>
                <w:rFonts w:ascii="仿宋_GB2312"/>
                <w:color w:val="000000"/>
                <w:sz w:val="28"/>
                <w:szCs w:val="28"/>
              </w:rPr>
            </w:pPr>
            <w:r>
              <w:rPr>
                <w:rFonts w:hint="eastAsia" w:ascii="仿宋_GB2312"/>
                <w:color w:val="000000"/>
                <w:sz w:val="28"/>
                <w:szCs w:val="28"/>
              </w:rPr>
              <w:t>资格审查</w:t>
            </w:r>
          </w:p>
        </w:tc>
        <w:tc>
          <w:tcPr>
            <w:tcW w:w="6717" w:type="dxa"/>
            <w:gridSpan w:val="12"/>
            <w:tcBorders>
              <w:top w:val="single" w:color="auto" w:sz="4" w:space="0"/>
              <w:left w:val="single" w:color="auto" w:sz="4" w:space="0"/>
              <w:bottom w:val="single" w:color="auto" w:sz="4" w:space="0"/>
              <w:right w:val="single" w:color="auto" w:sz="4" w:space="0"/>
            </w:tcBorders>
            <w:noWrap/>
            <w:vAlign w:val="top"/>
          </w:tcPr>
          <w:p>
            <w:pPr>
              <w:pStyle w:val="4"/>
              <w:spacing w:before="95" w:beforeLines="30" w:line="500" w:lineRule="exact"/>
              <w:ind w:right="533"/>
              <w:rPr>
                <w:rFonts w:ascii="仿宋_GB2312"/>
                <w:color w:val="000000"/>
                <w:sz w:val="28"/>
                <w:szCs w:val="28"/>
              </w:rPr>
            </w:pPr>
            <w:r>
              <w:rPr>
                <w:rFonts w:hint="eastAsia" w:ascii="仿宋_GB2312"/>
                <w:color w:val="000000"/>
                <w:sz w:val="28"/>
                <w:szCs w:val="28"/>
              </w:rPr>
              <w:t xml:space="preserve">1.符合申报条件   </w:t>
            </w:r>
            <w:r>
              <w:rPr>
                <w:rFonts w:hint="eastAsia" w:ascii="仿宋_GB2312" w:hAnsi="宋体"/>
                <w:bCs/>
                <w:color w:val="000000"/>
                <w:sz w:val="28"/>
                <w:szCs w:val="28"/>
              </w:rPr>
              <w:t>□</w:t>
            </w:r>
          </w:p>
          <w:p>
            <w:pPr>
              <w:pStyle w:val="4"/>
              <w:spacing w:line="500" w:lineRule="exact"/>
              <w:ind w:right="533"/>
              <w:rPr>
                <w:rFonts w:ascii="仿宋_GB2312" w:hAnsi="宋体"/>
                <w:bCs/>
                <w:color w:val="000000"/>
                <w:sz w:val="28"/>
                <w:szCs w:val="28"/>
              </w:rPr>
            </w:pPr>
            <w:r>
              <w:rPr>
                <w:rFonts w:hint="eastAsia" w:ascii="仿宋_GB2312"/>
                <w:color w:val="000000"/>
                <w:sz w:val="28"/>
                <w:szCs w:val="28"/>
              </w:rPr>
              <w:t xml:space="preserve">2.不符合申报条件 </w:t>
            </w:r>
            <w:r>
              <w:rPr>
                <w:rFonts w:hint="eastAsia" w:ascii="仿宋_GB2312" w:hAnsi="宋体"/>
                <w:bCs/>
                <w:color w:val="000000"/>
                <w:sz w:val="28"/>
                <w:szCs w:val="28"/>
              </w:rPr>
              <w:t>□</w:t>
            </w:r>
          </w:p>
          <w:p>
            <w:pPr>
              <w:snapToGrid w:val="0"/>
              <w:spacing w:line="500" w:lineRule="exact"/>
              <w:ind w:firstLine="280" w:firstLineChars="100"/>
              <w:rPr>
                <w:rFonts w:ascii="仿宋_GB2312" w:eastAsia="仿宋_GB2312"/>
                <w:b/>
                <w:color w:val="000000"/>
                <w:sz w:val="28"/>
                <w:szCs w:val="28"/>
              </w:rPr>
            </w:pPr>
            <w:r>
              <w:rPr>
                <w:rFonts w:hint="eastAsia" w:ascii="仿宋_GB2312" w:eastAsia="仿宋_GB2312"/>
                <w:color w:val="000000"/>
                <w:sz w:val="28"/>
                <w:szCs w:val="28"/>
              </w:rPr>
              <w:t>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88"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pStyle w:val="4"/>
              <w:spacing w:line="500" w:lineRule="exact"/>
              <w:jc w:val="center"/>
              <w:rPr>
                <w:color w:val="000000"/>
                <w:sz w:val="28"/>
                <w:szCs w:val="28"/>
              </w:rPr>
            </w:pPr>
            <w:r>
              <w:rPr>
                <w:rFonts w:hint="eastAsia"/>
                <w:color w:val="000000"/>
                <w:sz w:val="28"/>
                <w:szCs w:val="28"/>
              </w:rPr>
              <w:t>专家评审</w:t>
            </w:r>
          </w:p>
          <w:p>
            <w:pPr>
              <w:snapToGrid w:val="0"/>
              <w:spacing w:line="500" w:lineRule="exact"/>
              <w:jc w:val="center"/>
              <w:rPr>
                <w:rFonts w:ascii="仿宋_GB2312" w:eastAsia="仿宋_GB2312"/>
                <w:b/>
                <w:color w:val="000000"/>
                <w:sz w:val="28"/>
                <w:szCs w:val="28"/>
              </w:rPr>
            </w:pPr>
            <w:r>
              <w:rPr>
                <w:rFonts w:hint="eastAsia" w:ascii="仿宋_GB2312" w:eastAsia="仿宋_GB2312"/>
                <w:color w:val="000000"/>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noWrap/>
            <w:vAlign w:val="top"/>
          </w:tcPr>
          <w:p>
            <w:pPr>
              <w:snapToGrid w:val="0"/>
              <w:spacing w:line="480" w:lineRule="exact"/>
              <w:ind w:firstLine="1120" w:firstLineChars="400"/>
              <w:rPr>
                <w:rFonts w:ascii="仿宋_GB2312" w:eastAsia="仿宋_GB2312"/>
                <w:color w:val="000000"/>
                <w:sz w:val="28"/>
                <w:szCs w:val="28"/>
              </w:rPr>
            </w:pPr>
          </w:p>
          <w:p>
            <w:pPr>
              <w:snapToGrid w:val="0"/>
              <w:spacing w:line="480" w:lineRule="exact"/>
              <w:ind w:firstLine="1120" w:firstLineChars="400"/>
              <w:rPr>
                <w:rFonts w:ascii="仿宋_GB2312" w:eastAsia="仿宋_GB2312"/>
                <w:color w:val="000000"/>
                <w:sz w:val="28"/>
                <w:szCs w:val="28"/>
              </w:rPr>
            </w:pPr>
          </w:p>
          <w:p>
            <w:pPr>
              <w:snapToGrid w:val="0"/>
              <w:spacing w:line="480" w:lineRule="exact"/>
              <w:ind w:firstLine="1120" w:firstLineChars="400"/>
              <w:rPr>
                <w:rFonts w:ascii="仿宋_GB2312" w:eastAsia="仿宋_GB2312"/>
                <w:b/>
                <w:color w:val="000000"/>
                <w:sz w:val="28"/>
                <w:szCs w:val="28"/>
              </w:rPr>
            </w:pPr>
            <w:r>
              <w:rPr>
                <w:rFonts w:hint="eastAsia" w:ascii="仿宋_GB2312" w:eastAsia="仿宋_GB2312"/>
                <w:color w:val="000000"/>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7"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jc w:val="center"/>
              <w:rPr>
                <w:rFonts w:ascii="仿宋_GB2312" w:eastAsia="仿宋_GB2312"/>
                <w:color w:val="000000"/>
                <w:sz w:val="28"/>
                <w:szCs w:val="28"/>
              </w:rPr>
            </w:pPr>
            <w:r>
              <w:rPr>
                <w:rFonts w:hint="eastAsia" w:ascii="仿宋_GB2312" w:eastAsia="仿宋_GB2312"/>
                <w:color w:val="000000"/>
                <w:sz w:val="28"/>
                <w:szCs w:val="28"/>
              </w:rPr>
              <w:t>湖南省科协</w:t>
            </w:r>
          </w:p>
          <w:p>
            <w:pPr>
              <w:snapToGrid w:val="0"/>
              <w:spacing w:line="500" w:lineRule="exact"/>
              <w:jc w:val="center"/>
              <w:rPr>
                <w:rFonts w:ascii="仿宋_GB2312" w:eastAsia="仿宋_GB2312"/>
                <w:b/>
                <w:color w:val="000000"/>
                <w:sz w:val="28"/>
                <w:szCs w:val="28"/>
              </w:rPr>
            </w:pPr>
            <w:r>
              <w:rPr>
                <w:rFonts w:hint="eastAsia" w:ascii="仿宋_GB2312" w:eastAsia="仿宋_GB2312"/>
                <w:color w:val="000000"/>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noWrap/>
            <w:vAlign w:val="top"/>
          </w:tcPr>
          <w:p>
            <w:pPr>
              <w:snapToGrid w:val="0"/>
              <w:spacing w:line="480" w:lineRule="exact"/>
              <w:ind w:firstLine="1120" w:firstLineChars="400"/>
              <w:rPr>
                <w:rFonts w:ascii="仿宋_GB2312" w:eastAsia="仿宋_GB2312"/>
                <w:color w:val="000000"/>
                <w:sz w:val="28"/>
                <w:szCs w:val="28"/>
              </w:rPr>
            </w:pPr>
          </w:p>
          <w:p>
            <w:pPr>
              <w:snapToGrid w:val="0"/>
              <w:spacing w:line="480" w:lineRule="exact"/>
              <w:ind w:firstLine="1120" w:firstLineChars="400"/>
              <w:rPr>
                <w:rFonts w:ascii="仿宋_GB2312" w:eastAsia="仿宋_GB2312"/>
                <w:color w:val="000000"/>
                <w:sz w:val="28"/>
                <w:szCs w:val="28"/>
              </w:rPr>
            </w:pPr>
          </w:p>
          <w:p>
            <w:pPr>
              <w:snapToGrid w:val="0"/>
              <w:spacing w:line="480" w:lineRule="exact"/>
              <w:ind w:firstLine="980" w:firstLineChars="350"/>
              <w:rPr>
                <w:rFonts w:ascii="仿宋_GB2312" w:eastAsia="仿宋_GB2312"/>
                <w:b/>
                <w:color w:val="000000"/>
                <w:sz w:val="28"/>
                <w:szCs w:val="28"/>
              </w:rPr>
            </w:pPr>
            <w:r>
              <w:rPr>
                <w:rFonts w:hint="eastAsia" w:ascii="仿宋_GB2312" w:eastAsia="仿宋_GB2312"/>
                <w:color w:val="000000"/>
                <w:sz w:val="28"/>
                <w:szCs w:val="28"/>
              </w:rPr>
              <w:t>负责人签字:                年   月   日</w:t>
            </w:r>
          </w:p>
        </w:tc>
      </w:tr>
    </w:tbl>
    <w:p>
      <w:pPr>
        <w:spacing w:line="20" w:lineRule="exact"/>
        <w:rPr>
          <w:color w:val="000000"/>
        </w:rPr>
      </w:pPr>
    </w:p>
    <w:p>
      <w:bookmarkStart w:id="0" w:name="_GoBack"/>
      <w:bookmarkEnd w:id="0"/>
    </w:p>
    <w:sectPr>
      <w:footerReference r:id="rId5" w:type="default"/>
      <w:footerReference r:id="rId6" w:type="even"/>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隶书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5"/>
    </w:sdtPr>
    <w:sdtContent>
      <w:p>
        <w:pPr>
          <w:pStyle w:val="7"/>
          <w:jc w:val="right"/>
          <w:rPr>
            <w:sz w:val="21"/>
            <w:szCs w:val="22"/>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6"/>
    </w:sdtPr>
    <w:sdtContent>
      <w:p>
        <w:pPr>
          <w:pStyle w:val="7"/>
          <w:rPr>
            <w:sz w:val="21"/>
            <w:szCs w:val="22"/>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7CE8B"/>
    <w:multiLevelType w:val="singleLevel"/>
    <w:tmpl w:val="DEE7CE8B"/>
    <w:lvl w:ilvl="0" w:tentative="0">
      <w:start w:val="2"/>
      <w:numFmt w:val="chineseCounting"/>
      <w:suff w:val="nothing"/>
      <w:lvlText w:val="（%1）"/>
      <w:lvlJc w:val="left"/>
      <w:rPr>
        <w:rFonts w:hint="eastAsia"/>
      </w:rPr>
    </w:lvl>
  </w:abstractNum>
  <w:abstractNum w:abstractNumId="1">
    <w:nsid w:val="19D06887"/>
    <w:multiLevelType w:val="multilevel"/>
    <w:tmpl w:val="19D06887"/>
    <w:lvl w:ilvl="0" w:tentative="0">
      <w:start w:val="1"/>
      <w:numFmt w:val="decimal"/>
      <w:lvlText w:val="%1"/>
      <w:lvlJc w:val="left"/>
      <w:pPr>
        <w:tabs>
          <w:tab w:val="left" w:pos="631"/>
        </w:tabs>
        <w:ind w:left="63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BC51BF3"/>
    <w:multiLevelType w:val="multilevel"/>
    <w:tmpl w:val="4BC51BF3"/>
    <w:lvl w:ilvl="0" w:tentative="0">
      <w:start w:val="1"/>
      <w:numFmt w:val="decimal"/>
      <w:lvlText w:val="%1"/>
      <w:lvlJc w:val="left"/>
      <w:pPr>
        <w:tabs>
          <w:tab w:val="left" w:pos="616"/>
        </w:tabs>
        <w:ind w:left="616"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U2ODJlZDc5NWYxYmYxMjk0NjNlZGY3Y2NjNmI1MjcifQ=="/>
  </w:docVars>
  <w:rsids>
    <w:rsidRoot w:val="0066274A"/>
    <w:rsid w:val="00063A14"/>
    <w:rsid w:val="000C13FB"/>
    <w:rsid w:val="001B3634"/>
    <w:rsid w:val="00273EAE"/>
    <w:rsid w:val="00437CDF"/>
    <w:rsid w:val="006402E4"/>
    <w:rsid w:val="0066274A"/>
    <w:rsid w:val="00723378"/>
    <w:rsid w:val="007E27A7"/>
    <w:rsid w:val="00964E38"/>
    <w:rsid w:val="00A619A3"/>
    <w:rsid w:val="00C938CD"/>
    <w:rsid w:val="00D202DD"/>
    <w:rsid w:val="00D7375A"/>
    <w:rsid w:val="00FE36B4"/>
    <w:rsid w:val="0A296026"/>
    <w:rsid w:val="0C026422"/>
    <w:rsid w:val="1BEEA42A"/>
    <w:rsid w:val="26F00613"/>
    <w:rsid w:val="291B76A1"/>
    <w:rsid w:val="29BE2FEF"/>
    <w:rsid w:val="2FB15B62"/>
    <w:rsid w:val="36E84F5A"/>
    <w:rsid w:val="53C52327"/>
    <w:rsid w:val="5CF6287D"/>
    <w:rsid w:val="5F7769E0"/>
    <w:rsid w:val="6FA301F2"/>
    <w:rsid w:val="6FBE9B48"/>
    <w:rsid w:val="7DAF71E5"/>
    <w:rsid w:val="7FED86AC"/>
    <w:rsid w:val="7FF90DC3"/>
    <w:rsid w:val="7FFF4D99"/>
    <w:rsid w:val="9DCF5514"/>
    <w:rsid w:val="AB7350E8"/>
    <w:rsid w:val="ADFF0669"/>
    <w:rsid w:val="B37EABF6"/>
    <w:rsid w:val="B57A0A9A"/>
    <w:rsid w:val="B5EE8523"/>
    <w:rsid w:val="B7A72328"/>
    <w:rsid w:val="B7BD8C70"/>
    <w:rsid w:val="B8F64128"/>
    <w:rsid w:val="BBFF9CA4"/>
    <w:rsid w:val="BFBFF271"/>
    <w:rsid w:val="C7BFEA98"/>
    <w:rsid w:val="DE5705F1"/>
    <w:rsid w:val="EACF468B"/>
    <w:rsid w:val="F57F7921"/>
    <w:rsid w:val="F5DEFA61"/>
    <w:rsid w:val="F5EB27F9"/>
    <w:rsid w:val="F75FD9E2"/>
    <w:rsid w:val="F77B1AB5"/>
    <w:rsid w:val="F9DD4746"/>
    <w:rsid w:val="FBEF175F"/>
    <w:rsid w:val="FBFF26F8"/>
    <w:rsid w:val="FDFB6930"/>
    <w:rsid w:val="FE7B72F8"/>
    <w:rsid w:val="FEB4008E"/>
    <w:rsid w:val="FEC36D74"/>
    <w:rsid w:val="FFC7C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rPr>
  </w:style>
  <w:style w:type="paragraph" w:styleId="3">
    <w:name w:val="Body Text Indent"/>
    <w:basedOn w:val="1"/>
    <w:qFormat/>
    <w:uiPriority w:val="0"/>
    <w:pPr>
      <w:ind w:firstLine="555"/>
    </w:pPr>
    <w:rPr>
      <w:rFonts w:ascii="仿宋_GB2312" w:eastAsia="仿宋_GB2312"/>
      <w:sz w:val="32"/>
    </w:rPr>
  </w:style>
  <w:style w:type="paragraph" w:styleId="4">
    <w:name w:val="Body Text"/>
    <w:basedOn w:val="1"/>
    <w:next w:val="5"/>
    <w:link w:val="15"/>
    <w:unhideWhenUsed/>
    <w:qFormat/>
    <w:uiPriority w:val="99"/>
    <w:pPr>
      <w:snapToGrid w:val="0"/>
      <w:spacing w:line="579" w:lineRule="exact"/>
    </w:pPr>
    <w:rPr>
      <w:rFonts w:ascii="Calibri" w:hAnsi="Calibri" w:eastAsia="仿宋_GB2312" w:cs="Times New Roman"/>
      <w:sz w:val="32"/>
      <w:szCs w:val="20"/>
    </w:rPr>
  </w:style>
  <w:style w:type="paragraph" w:styleId="5">
    <w:name w:val="toc 5"/>
    <w:basedOn w:val="1"/>
    <w:next w:val="1"/>
    <w:qFormat/>
    <w:uiPriority w:val="0"/>
    <w:pPr>
      <w:ind w:left="1680" w:leftChars="800"/>
    </w:pPr>
    <w:rPr>
      <w:rFonts w:ascii="等线" w:hAnsi="等线" w:eastAsia="等线"/>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rPr>
  </w:style>
  <w:style w:type="paragraph" w:customStyle="1" w:styleId="12">
    <w:name w:val="正文文字"/>
    <w:basedOn w:val="1"/>
    <w:next w:val="1"/>
    <w:qFormat/>
    <w:uiPriority w:val="0"/>
    <w:pPr>
      <w:spacing w:after="120"/>
    </w:pPr>
    <w:rPr>
      <w:rFonts w:ascii="Times New Roman" w:hAnsi="Times New Roman"/>
      <w:szCs w:val="24"/>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qFormat/>
    <w:uiPriority w:val="99"/>
    <w:rPr>
      <w:sz w:val="18"/>
      <w:szCs w:val="18"/>
    </w:rPr>
  </w:style>
  <w:style w:type="character" w:customStyle="1" w:styleId="15">
    <w:name w:val="正文文本 Char"/>
    <w:basedOn w:val="10"/>
    <w:link w:val="4"/>
    <w:qFormat/>
    <w:uiPriority w:val="99"/>
    <w:rPr>
      <w:rFonts w:ascii="Calibri" w:hAnsi="Calibri" w:eastAsia="仿宋_GB2312" w:cs="Times New Roman"/>
      <w:sz w:val="32"/>
      <w:szCs w:val="20"/>
    </w:rPr>
  </w:style>
  <w:style w:type="character" w:customStyle="1" w:styleId="16">
    <w:name w:val="hei141"/>
    <w:qFormat/>
    <w:uiPriority w:val="0"/>
    <w:rPr>
      <w:rFonts w:hint="default" w:ascii="Times New Roman" w:hAnsi="Times New Roman" w:cs="Times New Roman"/>
      <w:sz w:val="21"/>
      <w:szCs w:val="21"/>
      <w:u w:val="none"/>
    </w:rPr>
  </w:style>
  <w:style w:type="character" w:customStyle="1" w:styleId="17">
    <w:name w:val="批注框文本 Char"/>
    <w:basedOn w:val="10"/>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2827</Words>
  <Characters>2959</Characters>
  <Lines>23</Lines>
  <Paragraphs>6</Paragraphs>
  <TotalTime>0</TotalTime>
  <ScaleCrop>false</ScaleCrop>
  <LinksUpToDate>false</LinksUpToDate>
  <CharactersWithSpaces>3155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2022-03-02T07:28:00Z</dcterms:created>
  <dc:creator>webUser</dc:creator>
  <cp:lastModifiedBy>孙娟</cp:lastModifiedBy>
  <cp:lastPrinted>2023-03-13T08:29:00Z</cp:lastPrinted>
  <dcterms:modified xsi:type="dcterms:W3CDTF">2023-04-06T10:13:03Z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5867EE7FD0E2447FAA25D05D4D0FA03A</vt:lpwstr>
  </property>
</Properties>
</file>